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47" w:rsidRDefault="00C97F0F">
      <w:pPr>
        <w:rPr>
          <w:rStyle w:val="NormalCharacter"/>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F52F47" w:rsidRDefault="00C97F0F">
      <w:pPr>
        <w:jc w:val="center"/>
        <w:rPr>
          <w:rStyle w:val="NormalCharacter"/>
          <w:rFonts w:asciiTheme="majorEastAsia" w:eastAsiaTheme="majorEastAsia" w:hAnsiTheme="majorEastAsia"/>
          <w:b/>
          <w:sz w:val="36"/>
          <w:szCs w:val="36"/>
        </w:rPr>
      </w:pPr>
      <w:r>
        <w:rPr>
          <w:rStyle w:val="NormalCharacter"/>
          <w:rFonts w:asciiTheme="majorEastAsia" w:eastAsiaTheme="majorEastAsia" w:hAnsiTheme="majorEastAsia" w:hint="eastAsia"/>
          <w:b/>
          <w:sz w:val="36"/>
          <w:szCs w:val="36"/>
        </w:rPr>
        <w:t>委</w:t>
      </w:r>
      <w:r>
        <w:rPr>
          <w:rStyle w:val="NormalCharacter"/>
          <w:rFonts w:asciiTheme="majorEastAsia" w:eastAsiaTheme="majorEastAsia" w:hAnsiTheme="majorEastAsia" w:hint="eastAsia"/>
          <w:b/>
          <w:sz w:val="36"/>
          <w:szCs w:val="36"/>
        </w:rPr>
        <w:t xml:space="preserve"> </w:t>
      </w:r>
      <w:r>
        <w:rPr>
          <w:rStyle w:val="NormalCharacter"/>
          <w:rFonts w:asciiTheme="majorEastAsia" w:eastAsiaTheme="majorEastAsia" w:hAnsiTheme="majorEastAsia" w:hint="eastAsia"/>
          <w:b/>
          <w:sz w:val="36"/>
          <w:szCs w:val="36"/>
        </w:rPr>
        <w:t>托</w:t>
      </w:r>
      <w:r>
        <w:rPr>
          <w:rStyle w:val="NormalCharacter"/>
          <w:rFonts w:asciiTheme="majorEastAsia" w:eastAsiaTheme="majorEastAsia" w:hAnsiTheme="majorEastAsia" w:hint="eastAsia"/>
          <w:b/>
          <w:sz w:val="36"/>
          <w:szCs w:val="36"/>
        </w:rPr>
        <w:t xml:space="preserve"> </w:t>
      </w:r>
      <w:r>
        <w:rPr>
          <w:rStyle w:val="NormalCharacter"/>
          <w:rFonts w:asciiTheme="majorEastAsia" w:eastAsiaTheme="majorEastAsia" w:hAnsiTheme="majorEastAsia" w:hint="eastAsia"/>
          <w:b/>
          <w:sz w:val="36"/>
          <w:szCs w:val="36"/>
        </w:rPr>
        <w:t>估</w:t>
      </w:r>
      <w:r>
        <w:rPr>
          <w:rStyle w:val="NormalCharacter"/>
          <w:rFonts w:asciiTheme="majorEastAsia" w:eastAsiaTheme="majorEastAsia" w:hAnsiTheme="majorEastAsia" w:hint="eastAsia"/>
          <w:b/>
          <w:sz w:val="36"/>
          <w:szCs w:val="36"/>
        </w:rPr>
        <w:t xml:space="preserve"> </w:t>
      </w:r>
      <w:r>
        <w:rPr>
          <w:rStyle w:val="NormalCharacter"/>
          <w:rFonts w:asciiTheme="majorEastAsia" w:eastAsiaTheme="majorEastAsia" w:hAnsiTheme="majorEastAsia" w:hint="eastAsia"/>
          <w:b/>
          <w:sz w:val="36"/>
          <w:szCs w:val="36"/>
        </w:rPr>
        <w:t>价</w:t>
      </w:r>
      <w:r>
        <w:rPr>
          <w:rStyle w:val="NormalCharacter"/>
          <w:rFonts w:asciiTheme="majorEastAsia" w:eastAsiaTheme="majorEastAsia" w:hAnsiTheme="majorEastAsia" w:hint="eastAsia"/>
          <w:b/>
          <w:sz w:val="36"/>
          <w:szCs w:val="36"/>
        </w:rPr>
        <w:t xml:space="preserve"> </w:t>
      </w:r>
      <w:r>
        <w:rPr>
          <w:rStyle w:val="NormalCharacter"/>
          <w:rFonts w:asciiTheme="majorEastAsia" w:eastAsiaTheme="majorEastAsia" w:hAnsiTheme="majorEastAsia" w:hint="eastAsia"/>
          <w:b/>
          <w:sz w:val="36"/>
          <w:szCs w:val="36"/>
        </w:rPr>
        <w:t>协</w:t>
      </w:r>
      <w:r>
        <w:rPr>
          <w:rStyle w:val="NormalCharacter"/>
          <w:rFonts w:asciiTheme="majorEastAsia" w:eastAsiaTheme="majorEastAsia" w:hAnsiTheme="majorEastAsia" w:hint="eastAsia"/>
          <w:b/>
          <w:sz w:val="36"/>
          <w:szCs w:val="36"/>
        </w:rPr>
        <w:t xml:space="preserve"> </w:t>
      </w:r>
      <w:r>
        <w:rPr>
          <w:rStyle w:val="NormalCharacter"/>
          <w:rFonts w:asciiTheme="majorEastAsia" w:eastAsiaTheme="majorEastAsia" w:hAnsiTheme="majorEastAsia" w:hint="eastAsia"/>
          <w:b/>
          <w:sz w:val="36"/>
          <w:szCs w:val="36"/>
        </w:rPr>
        <w:t>议</w:t>
      </w:r>
    </w:p>
    <w:p w:rsidR="00F52F47" w:rsidRDefault="00F52F47">
      <w:pPr>
        <w:spacing w:line="440" w:lineRule="exact"/>
        <w:rPr>
          <w:rStyle w:val="NormalCharacter"/>
          <w:rFonts w:ascii="仿宋" w:eastAsia="仿宋" w:hAnsi="仿宋"/>
          <w:sz w:val="28"/>
          <w:szCs w:val="28"/>
        </w:rPr>
      </w:pPr>
    </w:p>
    <w:p w:rsidR="00F52F47" w:rsidRDefault="00C97F0F">
      <w:pPr>
        <w:spacing w:line="440" w:lineRule="exact"/>
        <w:rPr>
          <w:rStyle w:val="NormalCharacter"/>
          <w:rFonts w:ascii="仿宋" w:eastAsia="仿宋" w:hAnsi="仿宋"/>
          <w:sz w:val="28"/>
          <w:szCs w:val="28"/>
        </w:rPr>
      </w:pPr>
      <w:r>
        <w:rPr>
          <w:rStyle w:val="NormalCharacter"/>
          <w:rFonts w:ascii="仿宋" w:eastAsia="仿宋" w:hAnsi="仿宋" w:hint="eastAsia"/>
          <w:sz w:val="28"/>
          <w:szCs w:val="28"/>
        </w:rPr>
        <w:t>委</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托</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方：</w:t>
      </w:r>
      <w:r>
        <w:rPr>
          <w:rFonts w:ascii="仿宋" w:eastAsia="仿宋" w:hAnsi="仿宋" w:cs="仿宋" w:hint="eastAsia"/>
          <w:sz w:val="28"/>
          <w:szCs w:val="28"/>
        </w:rPr>
        <w:t>南京医科大学第二附属医院</w:t>
      </w:r>
      <w:r>
        <w:rPr>
          <w:rStyle w:val="NormalCharacter"/>
          <w:rFonts w:ascii="仿宋" w:eastAsia="仿宋" w:hAnsi="仿宋" w:hint="eastAsia"/>
          <w:sz w:val="28"/>
          <w:szCs w:val="28"/>
        </w:rPr>
        <w:t>（以下简称甲方）</w:t>
      </w:r>
    </w:p>
    <w:p w:rsidR="00F52F47" w:rsidRDefault="00C97F0F">
      <w:pPr>
        <w:spacing w:line="440" w:lineRule="exact"/>
        <w:rPr>
          <w:rStyle w:val="NormalCharacter"/>
          <w:rFonts w:ascii="仿宋" w:eastAsia="仿宋" w:hAnsi="仿宋"/>
          <w:sz w:val="28"/>
          <w:szCs w:val="28"/>
        </w:rPr>
      </w:pPr>
      <w:r>
        <w:rPr>
          <w:rStyle w:val="NormalCharacter"/>
          <w:rFonts w:ascii="仿宋" w:eastAsia="仿宋" w:hAnsi="仿宋" w:hint="eastAsia"/>
          <w:sz w:val="28"/>
          <w:szCs w:val="28"/>
        </w:rPr>
        <w:t>受委托方：</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（以下简称乙方）</w:t>
      </w:r>
    </w:p>
    <w:p w:rsidR="00F52F47" w:rsidRDefault="00F52F47">
      <w:pPr>
        <w:spacing w:line="440" w:lineRule="exact"/>
        <w:rPr>
          <w:rStyle w:val="NormalCharacter"/>
          <w:rFonts w:ascii="仿宋" w:eastAsia="仿宋" w:hAnsi="仿宋"/>
          <w:sz w:val="28"/>
          <w:szCs w:val="28"/>
        </w:rPr>
      </w:pPr>
    </w:p>
    <w:p w:rsidR="00F52F47" w:rsidRDefault="00C97F0F">
      <w:pPr>
        <w:spacing w:line="440" w:lineRule="exact"/>
        <w:rPr>
          <w:rStyle w:val="NormalCharacter"/>
          <w:rFonts w:ascii="仿宋" w:eastAsia="仿宋" w:hAnsi="仿宋"/>
          <w:sz w:val="28"/>
          <w:szCs w:val="28"/>
        </w:rPr>
      </w:pPr>
      <w:r>
        <w:rPr>
          <w:rStyle w:val="NormalCharacter"/>
          <w:rFonts w:ascii="仿宋" w:eastAsia="仿宋" w:hAnsi="仿宋" w:hint="eastAsia"/>
          <w:sz w:val="28"/>
          <w:szCs w:val="28"/>
        </w:rPr>
        <w:t>经甲、乙双方友好协商，达成协议如下：</w:t>
      </w:r>
      <w:r>
        <w:rPr>
          <w:rStyle w:val="NormalCharacter"/>
          <w:rFonts w:ascii="仿宋" w:eastAsia="仿宋" w:hAnsi="仿宋" w:hint="eastAsia"/>
          <w:sz w:val="28"/>
          <w:szCs w:val="28"/>
        </w:rPr>
        <w:t xml:space="preserve"> </w:t>
      </w:r>
    </w:p>
    <w:p w:rsidR="00F52F47" w:rsidRDefault="00C97F0F">
      <w:pPr>
        <w:spacing w:line="440" w:lineRule="exact"/>
        <w:rPr>
          <w:rStyle w:val="NormalCharacter"/>
          <w:rFonts w:ascii="仿宋" w:eastAsia="仿宋" w:hAnsi="仿宋"/>
          <w:sz w:val="28"/>
          <w:szCs w:val="28"/>
        </w:rPr>
      </w:pPr>
      <w:r>
        <w:rPr>
          <w:rStyle w:val="NormalCharacter"/>
          <w:rFonts w:ascii="仿宋" w:eastAsia="仿宋" w:hAnsi="仿宋" w:hint="eastAsia"/>
          <w:sz w:val="28"/>
          <w:szCs w:val="28"/>
        </w:rPr>
        <w:t>一、委托的具体内容</w:t>
      </w:r>
    </w:p>
    <w:p w:rsidR="00F52F47" w:rsidRDefault="00C97F0F">
      <w:pPr>
        <w:spacing w:line="440" w:lineRule="exact"/>
        <w:rPr>
          <w:rStyle w:val="NormalCharacter"/>
          <w:rFonts w:ascii="仿宋" w:eastAsia="仿宋" w:hAnsi="仿宋"/>
          <w:sz w:val="28"/>
          <w:szCs w:val="28"/>
        </w:rPr>
      </w:pPr>
      <w:r>
        <w:rPr>
          <w:rStyle w:val="NormalCharacter"/>
          <w:rFonts w:ascii="仿宋" w:eastAsia="仿宋" w:hAnsi="仿宋" w:hint="eastAsia"/>
          <w:sz w:val="28"/>
          <w:szCs w:val="28"/>
        </w:rPr>
        <w:t>1</w:t>
      </w:r>
      <w:r>
        <w:rPr>
          <w:rStyle w:val="NormalCharacter"/>
          <w:rFonts w:ascii="仿宋" w:eastAsia="仿宋" w:hAnsi="仿宋" w:hint="eastAsia"/>
          <w:sz w:val="28"/>
          <w:szCs w:val="28"/>
        </w:rPr>
        <w:t>、评估对象座落：</w:t>
      </w:r>
    </w:p>
    <w:tbl>
      <w:tblPr>
        <w:tblW w:w="10230" w:type="dxa"/>
        <w:tblInd w:w="93" w:type="dxa"/>
        <w:tblLook w:val="04A0"/>
      </w:tblPr>
      <w:tblGrid>
        <w:gridCol w:w="570"/>
        <w:gridCol w:w="2279"/>
        <w:gridCol w:w="826"/>
        <w:gridCol w:w="1080"/>
        <w:gridCol w:w="975"/>
        <w:gridCol w:w="525"/>
        <w:gridCol w:w="1170"/>
        <w:gridCol w:w="1228"/>
        <w:gridCol w:w="1577"/>
      </w:tblGrid>
      <w:tr w:rsidR="00F52F47">
        <w:trPr>
          <w:trHeight w:val="487"/>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序号</w:t>
            </w:r>
          </w:p>
        </w:tc>
        <w:tc>
          <w:tcPr>
            <w:tcW w:w="2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坐落</w:t>
            </w:r>
          </w:p>
        </w:tc>
        <w:tc>
          <w:tcPr>
            <w:tcW w:w="8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用</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建筑结构</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建筑年代</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层数</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建筑面积</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估价目的</w:t>
            </w:r>
          </w:p>
        </w:tc>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备注</w:t>
            </w:r>
          </w:p>
        </w:tc>
      </w:tr>
      <w:tr w:rsidR="00F52F47">
        <w:trPr>
          <w:trHeight w:val="567"/>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江宁区秣陵街道至善路</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号方山熙园</w:t>
            </w:r>
            <w:r>
              <w:rPr>
                <w:rFonts w:ascii="宋体" w:eastAsia="宋体" w:hAnsi="宋体" w:cs="宋体" w:hint="eastAsia"/>
                <w:color w:val="000000"/>
                <w:kern w:val="0"/>
                <w:sz w:val="18"/>
                <w:szCs w:val="18"/>
                <w:lang/>
              </w:rPr>
              <w:t>04</w:t>
            </w:r>
            <w:r>
              <w:rPr>
                <w:rFonts w:ascii="宋体" w:eastAsia="宋体" w:hAnsi="宋体" w:cs="宋体" w:hint="eastAsia"/>
                <w:color w:val="000000"/>
                <w:kern w:val="0"/>
                <w:sz w:val="18"/>
                <w:szCs w:val="18"/>
                <w:lang/>
              </w:rPr>
              <w:t>幢</w:t>
            </w:r>
            <w:r>
              <w:rPr>
                <w:rFonts w:ascii="宋体" w:eastAsia="宋体" w:hAnsi="宋体" w:cs="宋体" w:hint="eastAsia"/>
                <w:color w:val="000000"/>
                <w:kern w:val="0"/>
                <w:sz w:val="18"/>
                <w:szCs w:val="18"/>
                <w:lang/>
              </w:rPr>
              <w:t>605</w:t>
            </w:r>
            <w:r>
              <w:rPr>
                <w:rFonts w:ascii="宋体" w:eastAsia="宋体" w:hAnsi="宋体" w:cs="宋体" w:hint="eastAsia"/>
                <w:color w:val="000000"/>
                <w:kern w:val="0"/>
                <w:sz w:val="18"/>
                <w:szCs w:val="18"/>
                <w:lang/>
              </w:rPr>
              <w:t>室</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成套住宅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2015</w:t>
            </w:r>
            <w:r>
              <w:rPr>
                <w:rFonts w:ascii="宋体" w:eastAsia="宋体" w:hAnsi="宋体" w:cs="宋体" w:hint="eastAsia"/>
                <w:color w:val="000000"/>
                <w:kern w:val="0"/>
                <w:sz w:val="18"/>
                <w:szCs w:val="18"/>
                <w:lang/>
              </w:rPr>
              <w:t>年</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82.81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房地产价值</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空置</w:t>
            </w:r>
          </w:p>
        </w:tc>
      </w:tr>
      <w:tr w:rsidR="00F52F47">
        <w:trPr>
          <w:trHeight w:val="648"/>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江宁区秣陵街道至善路</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号方山熙园</w:t>
            </w:r>
            <w:r>
              <w:rPr>
                <w:rFonts w:ascii="宋体" w:eastAsia="宋体" w:hAnsi="宋体" w:cs="宋体" w:hint="eastAsia"/>
                <w:color w:val="000000"/>
                <w:kern w:val="0"/>
                <w:sz w:val="18"/>
                <w:szCs w:val="18"/>
                <w:lang/>
              </w:rPr>
              <w:t>04</w:t>
            </w:r>
            <w:r>
              <w:rPr>
                <w:rFonts w:ascii="宋体" w:eastAsia="宋体" w:hAnsi="宋体" w:cs="宋体" w:hint="eastAsia"/>
                <w:color w:val="000000"/>
                <w:kern w:val="0"/>
                <w:sz w:val="18"/>
                <w:szCs w:val="18"/>
                <w:lang/>
              </w:rPr>
              <w:t>幢</w:t>
            </w:r>
            <w:r>
              <w:rPr>
                <w:rFonts w:ascii="宋体" w:eastAsia="宋体" w:hAnsi="宋体" w:cs="宋体" w:hint="eastAsia"/>
                <w:color w:val="000000"/>
                <w:kern w:val="0"/>
                <w:sz w:val="18"/>
                <w:szCs w:val="18"/>
                <w:lang/>
              </w:rPr>
              <w:t>606</w:t>
            </w:r>
            <w:r>
              <w:rPr>
                <w:rFonts w:ascii="宋体" w:eastAsia="宋体" w:hAnsi="宋体" w:cs="宋体" w:hint="eastAsia"/>
                <w:color w:val="000000"/>
                <w:kern w:val="0"/>
                <w:sz w:val="18"/>
                <w:szCs w:val="18"/>
                <w:lang/>
              </w:rPr>
              <w:t>室</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成套住宅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2015</w:t>
            </w:r>
            <w:r>
              <w:rPr>
                <w:rFonts w:ascii="宋体" w:eastAsia="宋体" w:hAnsi="宋体" w:cs="宋体" w:hint="eastAsia"/>
                <w:color w:val="000000"/>
                <w:kern w:val="0"/>
                <w:sz w:val="18"/>
                <w:szCs w:val="18"/>
                <w:lang/>
              </w:rPr>
              <w:t>年</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133.72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房地产价值</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空置</w:t>
            </w:r>
          </w:p>
        </w:tc>
      </w:tr>
      <w:tr w:rsidR="00F52F47">
        <w:trPr>
          <w:trHeight w:val="602"/>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江宁区秣陵街道至善路</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号方山熙园</w:t>
            </w:r>
            <w:r>
              <w:rPr>
                <w:rFonts w:ascii="宋体" w:eastAsia="宋体" w:hAnsi="宋体" w:cs="宋体" w:hint="eastAsia"/>
                <w:color w:val="000000"/>
                <w:kern w:val="0"/>
                <w:sz w:val="18"/>
                <w:szCs w:val="18"/>
                <w:lang/>
              </w:rPr>
              <w:t>27</w:t>
            </w:r>
            <w:r>
              <w:rPr>
                <w:rFonts w:ascii="宋体" w:eastAsia="宋体" w:hAnsi="宋体" w:cs="宋体" w:hint="eastAsia"/>
                <w:color w:val="000000"/>
                <w:kern w:val="0"/>
                <w:sz w:val="18"/>
                <w:szCs w:val="18"/>
                <w:lang/>
              </w:rPr>
              <w:t>幢</w:t>
            </w:r>
            <w:r>
              <w:rPr>
                <w:rFonts w:ascii="宋体" w:eastAsia="宋体" w:hAnsi="宋体" w:cs="宋体" w:hint="eastAsia"/>
                <w:color w:val="000000"/>
                <w:kern w:val="0"/>
                <w:sz w:val="18"/>
                <w:szCs w:val="18"/>
                <w:lang/>
              </w:rPr>
              <w:t>606</w:t>
            </w:r>
            <w:r>
              <w:rPr>
                <w:rFonts w:ascii="宋体" w:eastAsia="宋体" w:hAnsi="宋体" w:cs="宋体" w:hint="eastAsia"/>
                <w:color w:val="000000"/>
                <w:kern w:val="0"/>
                <w:sz w:val="18"/>
                <w:szCs w:val="18"/>
                <w:lang/>
              </w:rPr>
              <w:t>室</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成套住宅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2015</w:t>
            </w:r>
            <w:r>
              <w:rPr>
                <w:rFonts w:ascii="宋体" w:eastAsia="宋体" w:hAnsi="宋体" w:cs="宋体" w:hint="eastAsia"/>
                <w:color w:val="000000"/>
                <w:kern w:val="0"/>
                <w:sz w:val="18"/>
                <w:szCs w:val="18"/>
                <w:lang/>
              </w:rPr>
              <w:t>年</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133.27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房地产价值</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空置</w:t>
            </w:r>
          </w:p>
        </w:tc>
      </w:tr>
      <w:tr w:rsidR="00F52F47">
        <w:trPr>
          <w:trHeight w:val="601"/>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江宁区秣陵街道至善路</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号方山熙园</w:t>
            </w:r>
            <w:r>
              <w:rPr>
                <w:rFonts w:ascii="宋体" w:eastAsia="宋体" w:hAnsi="宋体" w:cs="宋体" w:hint="eastAsia"/>
                <w:color w:val="000000"/>
                <w:kern w:val="0"/>
                <w:sz w:val="18"/>
                <w:szCs w:val="18"/>
                <w:lang/>
              </w:rPr>
              <w:t>29</w:t>
            </w:r>
            <w:r>
              <w:rPr>
                <w:rFonts w:ascii="宋体" w:eastAsia="宋体" w:hAnsi="宋体" w:cs="宋体" w:hint="eastAsia"/>
                <w:color w:val="000000"/>
                <w:kern w:val="0"/>
                <w:sz w:val="18"/>
                <w:szCs w:val="18"/>
                <w:lang/>
              </w:rPr>
              <w:t>幢</w:t>
            </w:r>
            <w:r>
              <w:rPr>
                <w:rFonts w:ascii="宋体" w:eastAsia="宋体" w:hAnsi="宋体" w:cs="宋体" w:hint="eastAsia"/>
                <w:color w:val="000000"/>
                <w:kern w:val="0"/>
                <w:sz w:val="18"/>
                <w:szCs w:val="18"/>
                <w:lang/>
              </w:rPr>
              <w:t>606</w:t>
            </w:r>
            <w:r>
              <w:rPr>
                <w:rFonts w:ascii="宋体" w:eastAsia="宋体" w:hAnsi="宋体" w:cs="宋体" w:hint="eastAsia"/>
                <w:color w:val="000000"/>
                <w:kern w:val="0"/>
                <w:sz w:val="18"/>
                <w:szCs w:val="18"/>
                <w:lang/>
              </w:rPr>
              <w:t>室</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成套住宅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2015</w:t>
            </w:r>
            <w:r>
              <w:rPr>
                <w:rFonts w:ascii="宋体" w:eastAsia="宋体" w:hAnsi="宋体" w:cs="宋体" w:hint="eastAsia"/>
                <w:color w:val="000000"/>
                <w:kern w:val="0"/>
                <w:sz w:val="18"/>
                <w:szCs w:val="18"/>
                <w:lang/>
              </w:rPr>
              <w:t>年</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134.51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房地产价值</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空置</w:t>
            </w:r>
          </w:p>
        </w:tc>
      </w:tr>
      <w:tr w:rsidR="00F52F47">
        <w:trPr>
          <w:trHeight w:val="522"/>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鼓楼区热河南路</w:t>
            </w:r>
            <w:r>
              <w:rPr>
                <w:rFonts w:ascii="宋体" w:eastAsia="宋体" w:hAnsi="宋体" w:cs="宋体" w:hint="eastAsia"/>
                <w:color w:val="000000"/>
                <w:kern w:val="0"/>
                <w:sz w:val="18"/>
                <w:szCs w:val="18"/>
                <w:lang/>
              </w:rPr>
              <w:t>201</w:t>
            </w:r>
            <w:r>
              <w:rPr>
                <w:rFonts w:ascii="宋体" w:eastAsia="宋体" w:hAnsi="宋体" w:cs="宋体" w:hint="eastAsia"/>
                <w:color w:val="000000"/>
                <w:kern w:val="0"/>
                <w:sz w:val="18"/>
                <w:szCs w:val="18"/>
                <w:lang/>
              </w:rPr>
              <w:t>号</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幢</w:t>
            </w:r>
            <w:r>
              <w:rPr>
                <w:rFonts w:ascii="宋体" w:eastAsia="宋体" w:hAnsi="宋体" w:cs="宋体" w:hint="eastAsia"/>
                <w:color w:val="000000"/>
                <w:kern w:val="0"/>
                <w:sz w:val="18"/>
                <w:szCs w:val="18"/>
                <w:lang/>
              </w:rPr>
              <w:t>401</w:t>
            </w:r>
            <w:r>
              <w:rPr>
                <w:rFonts w:ascii="宋体" w:eastAsia="宋体" w:hAnsi="宋体" w:cs="宋体" w:hint="eastAsia"/>
                <w:color w:val="000000"/>
                <w:kern w:val="0"/>
                <w:sz w:val="18"/>
                <w:szCs w:val="18"/>
                <w:lang/>
              </w:rPr>
              <w:t>室</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成套住宅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九十年代</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47.91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房地产价值</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空置</w:t>
            </w:r>
          </w:p>
        </w:tc>
      </w:tr>
      <w:tr w:rsidR="00F52F47">
        <w:trPr>
          <w:trHeight w:val="452"/>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鼓楼区姜家园</w:t>
            </w:r>
            <w:r>
              <w:rPr>
                <w:rFonts w:ascii="宋体" w:eastAsia="宋体" w:hAnsi="宋体" w:cs="宋体" w:hint="eastAsia"/>
                <w:color w:val="000000"/>
                <w:kern w:val="0"/>
                <w:sz w:val="18"/>
                <w:szCs w:val="18"/>
                <w:lang/>
              </w:rPr>
              <w:t>110</w:t>
            </w:r>
            <w:r>
              <w:rPr>
                <w:rFonts w:ascii="宋体" w:eastAsia="宋体" w:hAnsi="宋体" w:cs="宋体" w:hint="eastAsia"/>
                <w:color w:val="000000"/>
                <w:kern w:val="0"/>
                <w:sz w:val="18"/>
                <w:szCs w:val="18"/>
                <w:lang/>
              </w:rPr>
              <w:t>号</w:t>
            </w:r>
            <w:r>
              <w:rPr>
                <w:rFonts w:ascii="宋体" w:eastAsia="宋体" w:hAnsi="宋体" w:cs="宋体" w:hint="eastAsia"/>
                <w:color w:val="000000"/>
                <w:kern w:val="0"/>
                <w:sz w:val="18"/>
                <w:szCs w:val="18"/>
                <w:lang/>
              </w:rPr>
              <w:t>6</w:t>
            </w:r>
            <w:r>
              <w:rPr>
                <w:rFonts w:ascii="宋体" w:eastAsia="宋体" w:hAnsi="宋体" w:cs="宋体" w:hint="eastAsia"/>
                <w:color w:val="000000"/>
                <w:kern w:val="0"/>
                <w:sz w:val="18"/>
                <w:szCs w:val="18"/>
                <w:lang/>
              </w:rPr>
              <w:t>栋二层原招待所</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非住宅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1985</w:t>
            </w:r>
            <w:r>
              <w:rPr>
                <w:rFonts w:ascii="宋体" w:eastAsia="宋体" w:hAnsi="宋体" w:cs="宋体" w:hint="eastAsia"/>
                <w:color w:val="000000"/>
                <w:kern w:val="0"/>
                <w:sz w:val="18"/>
                <w:szCs w:val="18"/>
                <w:lang/>
              </w:rPr>
              <w:t>年</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288.02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市场租金</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空置</w:t>
            </w:r>
          </w:p>
        </w:tc>
      </w:tr>
      <w:tr w:rsidR="00F52F47">
        <w:trPr>
          <w:trHeight w:val="477"/>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栖霞区和燕路</w:t>
            </w:r>
            <w:r>
              <w:rPr>
                <w:rFonts w:ascii="宋体" w:eastAsia="宋体" w:hAnsi="宋体" w:cs="宋体" w:hint="eastAsia"/>
                <w:color w:val="000000"/>
                <w:kern w:val="0"/>
                <w:sz w:val="18"/>
                <w:szCs w:val="18"/>
                <w:lang/>
              </w:rPr>
              <w:t>290</w:t>
            </w:r>
            <w:r>
              <w:rPr>
                <w:rFonts w:ascii="宋体" w:eastAsia="宋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号楼一层大厅</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医疗卫生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钢筋混凝土结构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2022</w:t>
            </w:r>
            <w:r>
              <w:rPr>
                <w:rFonts w:ascii="宋体" w:eastAsia="宋体" w:hAnsi="宋体" w:cs="宋体" w:hint="eastAsia"/>
                <w:color w:val="000000"/>
                <w:kern w:val="0"/>
                <w:sz w:val="18"/>
                <w:szCs w:val="18"/>
                <w:lang/>
              </w:rPr>
              <w:t>年</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99.00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市场租金</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1-10</w:t>
            </w:r>
            <w:r>
              <w:rPr>
                <w:rFonts w:ascii="宋体" w:eastAsia="宋体" w:hAnsi="宋体" w:cs="宋体" w:hint="eastAsia"/>
                <w:color w:val="000000"/>
                <w:kern w:val="0"/>
                <w:sz w:val="18"/>
                <w:szCs w:val="18"/>
                <w:lang/>
              </w:rPr>
              <w:t>轴与</w:t>
            </w:r>
            <w:r>
              <w:rPr>
                <w:rFonts w:ascii="宋体" w:eastAsia="宋体" w:hAnsi="宋体" w:cs="宋体" w:hint="eastAsia"/>
                <w:color w:val="000000"/>
                <w:kern w:val="0"/>
                <w:sz w:val="18"/>
                <w:szCs w:val="18"/>
                <w:lang/>
              </w:rPr>
              <w:t>1-1/11</w:t>
            </w:r>
            <w:r>
              <w:rPr>
                <w:rFonts w:ascii="宋体" w:eastAsia="宋体" w:hAnsi="宋体" w:cs="宋体" w:hint="eastAsia"/>
                <w:color w:val="000000"/>
                <w:kern w:val="0"/>
                <w:sz w:val="18"/>
                <w:szCs w:val="18"/>
                <w:lang/>
              </w:rPr>
              <w:t>轴之间。</w:t>
            </w:r>
          </w:p>
        </w:tc>
      </w:tr>
      <w:tr w:rsidR="00F52F47">
        <w:trPr>
          <w:trHeight w:val="498"/>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鼓楼区安乐村</w:t>
            </w:r>
            <w:r>
              <w:rPr>
                <w:rFonts w:ascii="宋体" w:eastAsia="宋体" w:hAnsi="宋体" w:cs="宋体" w:hint="eastAsia"/>
                <w:color w:val="000000"/>
                <w:kern w:val="0"/>
                <w:sz w:val="18"/>
                <w:szCs w:val="18"/>
                <w:lang/>
              </w:rPr>
              <w:t>186</w:t>
            </w:r>
            <w:r>
              <w:rPr>
                <w:rFonts w:ascii="宋体" w:eastAsia="宋体" w:hAnsi="宋体" w:cs="宋体" w:hint="eastAsia"/>
                <w:color w:val="000000"/>
                <w:kern w:val="0"/>
                <w:sz w:val="18"/>
                <w:szCs w:val="18"/>
                <w:lang/>
              </w:rPr>
              <w:t>号</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楼（安乐村卫生所）</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医疗卫生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九十年代</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254.00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市场租金</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jc w:val="left"/>
              <w:rPr>
                <w:rFonts w:ascii="宋体" w:eastAsia="宋体" w:hAnsi="宋体" w:cs="宋体"/>
                <w:color w:val="000000"/>
                <w:sz w:val="18"/>
                <w:szCs w:val="18"/>
              </w:rPr>
            </w:pPr>
          </w:p>
        </w:tc>
      </w:tr>
      <w:tr w:rsidR="00F52F47">
        <w:trPr>
          <w:trHeight w:val="96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浦口区新马路浦铁一村</w:t>
            </w:r>
            <w:r>
              <w:rPr>
                <w:rFonts w:ascii="宋体" w:eastAsia="宋体" w:hAnsi="宋体" w:cs="宋体" w:hint="eastAsia"/>
                <w:color w:val="000000"/>
                <w:kern w:val="0"/>
                <w:sz w:val="18"/>
                <w:szCs w:val="18"/>
                <w:lang/>
              </w:rPr>
              <w:t>537-3-106</w:t>
            </w:r>
            <w:bookmarkStart w:id="0" w:name="_GoBack"/>
            <w:bookmarkEnd w:id="0"/>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医疗卫生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混合结构</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九十年代</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90.00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市场租金</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原为成套住宅，长期用于卫生所和药店，现空置。</w:t>
            </w:r>
          </w:p>
        </w:tc>
      </w:tr>
      <w:tr w:rsidR="00F52F47">
        <w:trPr>
          <w:trHeight w:val="48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jc w:val="center"/>
              <w:rPr>
                <w:rFonts w:ascii="宋体" w:eastAsia="宋体" w:hAnsi="宋体" w:cs="宋体"/>
                <w:color w:val="000000"/>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计：</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jc w:val="center"/>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jc w:val="center"/>
              <w:rPr>
                <w:rFonts w:ascii="宋体" w:eastAsia="宋体" w:hAnsi="宋体" w:cs="宋体"/>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rPr>
                <w:rFonts w:ascii="宋体" w:eastAsia="宋体" w:hAnsi="宋体"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C97F0F">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1263.24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jc w:val="left"/>
              <w:rPr>
                <w:rFonts w:ascii="宋体" w:eastAsia="宋体" w:hAnsi="宋体" w:cs="宋体"/>
                <w:color w:val="000000"/>
                <w:sz w:val="18"/>
                <w:szCs w:val="18"/>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F47" w:rsidRDefault="00F52F47">
            <w:pPr>
              <w:jc w:val="left"/>
              <w:rPr>
                <w:rFonts w:ascii="宋体" w:eastAsia="宋体" w:hAnsi="宋体" w:cs="宋体"/>
                <w:color w:val="000000"/>
                <w:sz w:val="18"/>
                <w:szCs w:val="18"/>
              </w:rPr>
            </w:pPr>
          </w:p>
        </w:tc>
      </w:tr>
    </w:tbl>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2</w:t>
      </w:r>
      <w:r>
        <w:rPr>
          <w:rStyle w:val="NormalCharacter"/>
          <w:rFonts w:ascii="仿宋" w:eastAsia="仿宋" w:hAnsi="仿宋" w:hint="eastAsia"/>
          <w:sz w:val="28"/>
          <w:szCs w:val="28"/>
        </w:rPr>
        <w:t>、评估目的：为了解房地产</w:t>
      </w:r>
      <w:r>
        <w:rPr>
          <w:rStyle w:val="NormalCharacter"/>
          <w:rFonts w:ascii="仿宋" w:eastAsia="仿宋" w:hAnsi="仿宋" w:hint="eastAsia"/>
          <w:sz w:val="28"/>
          <w:szCs w:val="28"/>
        </w:rPr>
        <w:t>价值和房屋市场</w:t>
      </w:r>
      <w:r>
        <w:rPr>
          <w:rStyle w:val="NormalCharacter"/>
          <w:rFonts w:ascii="仿宋" w:eastAsia="仿宋" w:hAnsi="仿宋" w:hint="eastAsia"/>
          <w:sz w:val="28"/>
          <w:szCs w:val="28"/>
        </w:rPr>
        <w:t>租金提供价值参考依据。</w:t>
      </w:r>
      <w:r>
        <w:rPr>
          <w:rStyle w:val="NormalCharacter"/>
          <w:rFonts w:ascii="仿宋" w:eastAsia="仿宋" w:hAnsi="仿宋" w:hint="eastAsia"/>
          <w:sz w:val="28"/>
          <w:szCs w:val="28"/>
        </w:rPr>
        <w:t xml:space="preserve">                 </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3</w:t>
      </w:r>
      <w:r>
        <w:rPr>
          <w:rStyle w:val="NormalCharacter"/>
          <w:rFonts w:ascii="仿宋" w:eastAsia="仿宋" w:hAnsi="仿宋" w:hint="eastAsia"/>
          <w:sz w:val="28"/>
          <w:szCs w:val="28"/>
        </w:rPr>
        <w:t>、评估期日：</w:t>
      </w:r>
      <w:r>
        <w:rPr>
          <w:rStyle w:val="NormalCharacter"/>
          <w:rFonts w:ascii="仿宋" w:eastAsia="仿宋" w:hAnsi="仿宋" w:hint="eastAsia"/>
          <w:sz w:val="28"/>
          <w:szCs w:val="28"/>
        </w:rPr>
        <w:t xml:space="preserve">                                    </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4</w:t>
      </w:r>
      <w:r>
        <w:rPr>
          <w:rStyle w:val="NormalCharacter"/>
          <w:rFonts w:ascii="仿宋" w:eastAsia="仿宋" w:hAnsi="仿宋" w:hint="eastAsia"/>
          <w:sz w:val="28"/>
          <w:szCs w:val="28"/>
        </w:rPr>
        <w:t>、特殊事项设定：设</w:t>
      </w:r>
      <w:r>
        <w:rPr>
          <w:rStyle w:val="NormalCharacter"/>
          <w:rFonts w:ascii="仿宋" w:eastAsia="仿宋" w:hAnsi="仿宋"/>
          <w:sz w:val="28"/>
          <w:szCs w:val="28"/>
        </w:rPr>
        <w:t>定委估对象权证齐全，权益完整。</w:t>
      </w:r>
      <w:r>
        <w:rPr>
          <w:rStyle w:val="NormalCharacter"/>
          <w:rFonts w:ascii="仿宋" w:eastAsia="仿宋" w:hAnsi="仿宋" w:hint="eastAsia"/>
          <w:sz w:val="28"/>
          <w:szCs w:val="28"/>
        </w:rPr>
        <w:t xml:space="preserve">                </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二、甲方责任和义务</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1</w:t>
      </w:r>
      <w:r>
        <w:rPr>
          <w:rStyle w:val="NormalCharacter"/>
          <w:rFonts w:ascii="仿宋" w:eastAsia="仿宋" w:hAnsi="仿宋" w:hint="eastAsia"/>
          <w:sz w:val="28"/>
          <w:szCs w:val="28"/>
        </w:rPr>
        <w:t>、向乙方提供所需的一切评估资料并保证资料的真实性、合法性、完整性。</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lastRenderedPageBreak/>
        <w:t>三、乙方责任和义务</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1</w:t>
      </w:r>
      <w:r>
        <w:rPr>
          <w:rStyle w:val="NormalCharacter"/>
          <w:rFonts w:ascii="仿宋" w:eastAsia="仿宋" w:hAnsi="仿宋" w:hint="eastAsia"/>
          <w:sz w:val="28"/>
          <w:szCs w:val="28"/>
        </w:rPr>
        <w:t>、本着独立、客观、科学的原则进行评估。</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2</w:t>
      </w:r>
      <w:r>
        <w:rPr>
          <w:rStyle w:val="NormalCharacter"/>
          <w:rFonts w:ascii="仿宋" w:eastAsia="仿宋" w:hAnsi="仿宋" w:hint="eastAsia"/>
          <w:sz w:val="28"/>
          <w:szCs w:val="28"/>
        </w:rPr>
        <w:t>、在</w:t>
      </w:r>
      <w:r>
        <w:rPr>
          <w:rStyle w:val="NormalCharacter"/>
          <w:rFonts w:ascii="仿宋" w:eastAsia="仿宋" w:hAnsi="仿宋" w:hint="eastAsia"/>
          <w:sz w:val="28"/>
          <w:szCs w:val="28"/>
        </w:rPr>
        <w:t>合同签订后</w:t>
      </w:r>
      <w:r>
        <w:rPr>
          <w:rStyle w:val="NormalCharacter"/>
          <w:rFonts w:ascii="仿宋" w:eastAsia="仿宋" w:hAnsi="仿宋" w:hint="eastAsia"/>
          <w:sz w:val="28"/>
          <w:szCs w:val="28"/>
        </w:rPr>
        <w:t>20</w:t>
      </w:r>
      <w:r>
        <w:rPr>
          <w:rStyle w:val="NormalCharacter"/>
          <w:rFonts w:ascii="仿宋" w:eastAsia="仿宋" w:hAnsi="仿宋" w:hint="eastAsia"/>
          <w:sz w:val="28"/>
          <w:szCs w:val="28"/>
        </w:rPr>
        <w:t>日内完成评估业务</w:t>
      </w:r>
      <w:r>
        <w:rPr>
          <w:rStyle w:val="NormalCharacter"/>
          <w:rFonts w:ascii="仿宋" w:eastAsia="仿宋" w:hAnsi="仿宋" w:hint="eastAsia"/>
          <w:sz w:val="28"/>
          <w:szCs w:val="28"/>
        </w:rPr>
        <w:t>,</w:t>
      </w:r>
      <w:r>
        <w:rPr>
          <w:rStyle w:val="NormalCharacter"/>
          <w:rFonts w:ascii="仿宋" w:eastAsia="仿宋" w:hAnsi="仿宋" w:hint="eastAsia"/>
          <w:sz w:val="28"/>
          <w:szCs w:val="28"/>
        </w:rPr>
        <w:t>出具评估报告</w:t>
      </w:r>
      <w:r>
        <w:rPr>
          <w:rStyle w:val="NormalCharacter"/>
          <w:rFonts w:ascii="仿宋" w:eastAsia="仿宋" w:hAnsi="仿宋" w:hint="eastAsia"/>
          <w:sz w:val="28"/>
          <w:szCs w:val="28"/>
        </w:rPr>
        <w:t>,</w:t>
      </w:r>
      <w:r>
        <w:rPr>
          <w:rStyle w:val="NormalCharacter"/>
          <w:rFonts w:ascii="仿宋" w:eastAsia="仿宋" w:hAnsi="仿宋" w:hint="eastAsia"/>
          <w:sz w:val="28"/>
          <w:szCs w:val="28"/>
        </w:rPr>
        <w:t>交付甲方</w:t>
      </w:r>
      <w:r>
        <w:rPr>
          <w:rStyle w:val="NormalCharacter"/>
          <w:rFonts w:ascii="仿宋" w:eastAsia="仿宋" w:hAnsi="仿宋" w:hint="eastAsia"/>
          <w:sz w:val="28"/>
          <w:szCs w:val="28"/>
        </w:rPr>
        <w:t>叁</w:t>
      </w:r>
      <w:r>
        <w:rPr>
          <w:rStyle w:val="NormalCharacter"/>
          <w:rFonts w:ascii="仿宋" w:eastAsia="仿宋" w:hAnsi="仿宋" w:hint="eastAsia"/>
          <w:sz w:val="28"/>
          <w:szCs w:val="28"/>
        </w:rPr>
        <w:t>份，因项目特殊性</w:t>
      </w:r>
      <w:r>
        <w:rPr>
          <w:rStyle w:val="NormalCharacter"/>
          <w:rFonts w:ascii="仿宋" w:eastAsia="仿宋" w:hAnsi="仿宋" w:hint="eastAsia"/>
          <w:sz w:val="28"/>
          <w:szCs w:val="28"/>
        </w:rPr>
        <w:t>,</w:t>
      </w:r>
      <w:r>
        <w:rPr>
          <w:rStyle w:val="NormalCharacter"/>
          <w:rFonts w:ascii="仿宋" w:eastAsia="仿宋" w:hAnsi="仿宋" w:hint="eastAsia"/>
          <w:sz w:val="28"/>
          <w:szCs w:val="28"/>
        </w:rPr>
        <w:t>经甲乙双方协商</w:t>
      </w:r>
      <w:r>
        <w:rPr>
          <w:rStyle w:val="NormalCharacter"/>
          <w:rFonts w:ascii="仿宋" w:eastAsia="仿宋" w:hAnsi="仿宋" w:hint="eastAsia"/>
          <w:sz w:val="28"/>
          <w:szCs w:val="28"/>
        </w:rPr>
        <w:t>同意后</w:t>
      </w:r>
      <w:r>
        <w:rPr>
          <w:rStyle w:val="NormalCharacter"/>
          <w:rFonts w:ascii="仿宋" w:eastAsia="仿宋" w:hAnsi="仿宋" w:hint="eastAsia"/>
          <w:sz w:val="28"/>
          <w:szCs w:val="28"/>
        </w:rPr>
        <w:t>,</w:t>
      </w:r>
      <w:r>
        <w:rPr>
          <w:rStyle w:val="NormalCharacter"/>
          <w:rFonts w:ascii="仿宋" w:eastAsia="仿宋" w:hAnsi="仿宋" w:hint="eastAsia"/>
          <w:sz w:val="28"/>
          <w:szCs w:val="28"/>
        </w:rPr>
        <w:t>可酌情确定报告提交日期。若因不可抗力致使评估期限需要延长的，经甲方书面确认后，乙方评估报告时间可适当延长。乙方逾期提供</w:t>
      </w:r>
      <w:r>
        <w:rPr>
          <w:rStyle w:val="NormalCharacter"/>
          <w:rFonts w:ascii="仿宋" w:eastAsia="仿宋" w:hAnsi="仿宋" w:hint="eastAsia"/>
          <w:sz w:val="28"/>
          <w:szCs w:val="28"/>
        </w:rPr>
        <w:t>评估</w:t>
      </w:r>
      <w:r>
        <w:rPr>
          <w:rStyle w:val="NormalCharacter"/>
          <w:rFonts w:ascii="仿宋" w:eastAsia="仿宋" w:hAnsi="仿宋" w:hint="eastAsia"/>
          <w:sz w:val="28"/>
          <w:szCs w:val="28"/>
        </w:rPr>
        <w:t>报告或者提供</w:t>
      </w:r>
      <w:r>
        <w:rPr>
          <w:rStyle w:val="NormalCharacter"/>
          <w:rFonts w:ascii="仿宋" w:eastAsia="仿宋" w:hAnsi="仿宋" w:hint="eastAsia"/>
          <w:sz w:val="28"/>
          <w:szCs w:val="28"/>
        </w:rPr>
        <w:t>的评估</w:t>
      </w:r>
      <w:r>
        <w:rPr>
          <w:rStyle w:val="NormalCharacter"/>
          <w:rFonts w:ascii="仿宋" w:eastAsia="仿宋" w:hAnsi="仿宋" w:hint="eastAsia"/>
          <w:sz w:val="28"/>
          <w:szCs w:val="28"/>
        </w:rPr>
        <w:t>报告不符合甲方要求的，经甲方再次提醒仍不提供</w:t>
      </w:r>
      <w:r>
        <w:rPr>
          <w:rStyle w:val="NormalCharacter"/>
          <w:rFonts w:ascii="仿宋" w:eastAsia="仿宋" w:hAnsi="仿宋" w:hint="eastAsia"/>
          <w:sz w:val="28"/>
          <w:szCs w:val="28"/>
        </w:rPr>
        <w:t>评估</w:t>
      </w:r>
      <w:r>
        <w:rPr>
          <w:rStyle w:val="NormalCharacter"/>
          <w:rFonts w:ascii="仿宋" w:eastAsia="仿宋" w:hAnsi="仿宋" w:hint="eastAsia"/>
          <w:sz w:val="28"/>
          <w:szCs w:val="28"/>
        </w:rPr>
        <w:t>报告或者不符合甲方要求的，甲方有权单方</w:t>
      </w:r>
      <w:r>
        <w:rPr>
          <w:rStyle w:val="NormalCharacter"/>
          <w:rFonts w:ascii="仿宋" w:eastAsia="仿宋" w:hAnsi="仿宋" w:hint="eastAsia"/>
          <w:sz w:val="28"/>
          <w:szCs w:val="28"/>
        </w:rPr>
        <w:t>面</w:t>
      </w:r>
      <w:r>
        <w:rPr>
          <w:rStyle w:val="NormalCharacter"/>
          <w:rFonts w:ascii="仿宋" w:eastAsia="仿宋" w:hAnsi="仿宋" w:hint="eastAsia"/>
          <w:sz w:val="28"/>
          <w:szCs w:val="28"/>
        </w:rPr>
        <w:t>解除本合同，并不予支付任何费用</w:t>
      </w:r>
      <w:r>
        <w:rPr>
          <w:rStyle w:val="NormalCharacter"/>
          <w:rFonts w:ascii="仿宋" w:eastAsia="仿宋" w:hAnsi="仿宋" w:hint="eastAsia"/>
          <w:sz w:val="28"/>
          <w:szCs w:val="28"/>
        </w:rPr>
        <w:t>，</w:t>
      </w:r>
      <w:r>
        <w:rPr>
          <w:rStyle w:val="NormalCharacter"/>
          <w:rFonts w:ascii="仿宋" w:eastAsia="仿宋" w:hAnsi="仿宋" w:hint="eastAsia"/>
          <w:sz w:val="28"/>
          <w:szCs w:val="28"/>
        </w:rPr>
        <w:t>并要求乙方退还已支付的全部款项和赔偿由此造成的一切损失。本合同内约定的甲方损失，均指甲方的全部损失，包括但不限于甲方的直接、间接损失，以及因依法维权产生的律师费，保全费，公证费，差旅费等。甲方有权在应付乙方费用中直接扣除前述违约金或赔偿金等。</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3</w:t>
      </w:r>
      <w:r>
        <w:rPr>
          <w:rStyle w:val="NormalCharacter"/>
          <w:rFonts w:ascii="仿宋" w:eastAsia="仿宋" w:hAnsi="仿宋" w:hint="eastAsia"/>
          <w:sz w:val="28"/>
          <w:szCs w:val="28"/>
        </w:rPr>
        <w:t>、对甲方提供的全部信息、资料和乙方为履行本协议所知悉或获取的与甲方相关的全部信息、资料承担保密责任，未经甲方书面同意，不得提供给任何第三方或者用于本协议之外的其他目的。本条款永久有效，不因协议终止、撤销、无效而失效。</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4</w:t>
      </w:r>
      <w:r>
        <w:rPr>
          <w:rStyle w:val="NormalCharacter"/>
          <w:rFonts w:ascii="仿宋" w:eastAsia="仿宋" w:hAnsi="仿宋" w:hint="eastAsia"/>
          <w:sz w:val="28"/>
          <w:szCs w:val="28"/>
        </w:rPr>
        <w:t>、未经甲方书面同意，不得将本协议项下的权利义务</w:t>
      </w:r>
      <w:r>
        <w:rPr>
          <w:rStyle w:val="NormalCharacter"/>
          <w:rFonts w:ascii="仿宋" w:eastAsia="仿宋" w:hAnsi="仿宋" w:hint="eastAsia"/>
          <w:sz w:val="28"/>
          <w:szCs w:val="28"/>
        </w:rPr>
        <w:t>转让给第三方。</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四、本协议书一式</w:t>
      </w:r>
      <w:r>
        <w:rPr>
          <w:rStyle w:val="NormalCharacter"/>
          <w:rFonts w:ascii="仿宋" w:eastAsia="仿宋" w:hAnsi="仿宋" w:hint="eastAsia"/>
          <w:sz w:val="28"/>
          <w:szCs w:val="28"/>
        </w:rPr>
        <w:t>伍</w:t>
      </w:r>
      <w:r>
        <w:rPr>
          <w:rStyle w:val="NormalCharacter"/>
          <w:rFonts w:ascii="仿宋" w:eastAsia="仿宋" w:hAnsi="仿宋" w:hint="eastAsia"/>
          <w:sz w:val="28"/>
          <w:szCs w:val="28"/>
        </w:rPr>
        <w:t>份，</w:t>
      </w:r>
      <w:r>
        <w:rPr>
          <w:rStyle w:val="NormalCharacter"/>
          <w:rFonts w:ascii="仿宋" w:eastAsia="仿宋" w:hAnsi="仿宋" w:hint="eastAsia"/>
          <w:sz w:val="28"/>
          <w:szCs w:val="28"/>
        </w:rPr>
        <w:t>甲方执叁份、乙方执</w:t>
      </w:r>
      <w:r>
        <w:rPr>
          <w:rStyle w:val="NormalCharacter"/>
          <w:rFonts w:ascii="仿宋" w:eastAsia="仿宋" w:hAnsi="仿宋" w:hint="eastAsia"/>
          <w:sz w:val="28"/>
          <w:szCs w:val="28"/>
        </w:rPr>
        <w:t>贰份。</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五、评估费用按双方约定为人民币</w:t>
      </w:r>
      <w:r>
        <w:rPr>
          <w:rStyle w:val="NormalCharacter"/>
          <w:rFonts w:ascii="仿宋" w:eastAsia="仿宋" w:hAnsi="仿宋" w:hint="eastAsia"/>
          <w:sz w:val="28"/>
          <w:szCs w:val="28"/>
          <w:u w:val="single"/>
        </w:rPr>
        <w:t xml:space="preserve">      </w:t>
      </w:r>
      <w:r>
        <w:rPr>
          <w:rStyle w:val="NormalCharacter"/>
          <w:rFonts w:ascii="仿宋" w:eastAsia="仿宋" w:hAnsi="仿宋" w:hint="eastAsia"/>
          <w:sz w:val="28"/>
          <w:szCs w:val="28"/>
        </w:rPr>
        <w:t>元</w:t>
      </w:r>
      <w:r>
        <w:rPr>
          <w:rStyle w:val="NormalCharacter"/>
          <w:rFonts w:ascii="仿宋" w:eastAsia="仿宋" w:hAnsi="仿宋" w:hint="eastAsia"/>
          <w:sz w:val="28"/>
          <w:szCs w:val="28"/>
        </w:rPr>
        <w:t>整</w:t>
      </w:r>
      <w:r>
        <w:rPr>
          <w:rStyle w:val="NormalCharacter"/>
          <w:rFonts w:ascii="仿宋" w:eastAsia="仿宋" w:hAnsi="仿宋" w:hint="eastAsia"/>
          <w:sz w:val="28"/>
          <w:szCs w:val="28"/>
        </w:rPr>
        <w:t>。该</w:t>
      </w:r>
      <w:r>
        <w:rPr>
          <w:rStyle w:val="NormalCharacter"/>
          <w:rFonts w:ascii="仿宋" w:eastAsia="仿宋" w:hAnsi="仿宋" w:hint="eastAsia"/>
          <w:sz w:val="28"/>
          <w:szCs w:val="28"/>
        </w:rPr>
        <w:t>评估费用为一次性包干价格，为乙方为完成本合同项下约定义务的全部费用，包括但不限于场地费、差旅费、调研费、人工费、材料费、税费、合理利润等。</w:t>
      </w:r>
      <w:r>
        <w:rPr>
          <w:rStyle w:val="NormalCharacter"/>
          <w:rFonts w:ascii="仿宋" w:eastAsia="仿宋" w:hAnsi="仿宋"/>
          <w:sz w:val="28"/>
          <w:szCs w:val="28"/>
        </w:rPr>
        <w:t>甲方在</w:t>
      </w:r>
      <w:r>
        <w:rPr>
          <w:rFonts w:ascii="仿宋" w:eastAsia="仿宋" w:hAnsi="仿宋" w:cs="仿宋" w:hint="eastAsia"/>
          <w:kern w:val="0"/>
          <w:sz w:val="28"/>
          <w:szCs w:val="28"/>
          <w:lang/>
        </w:rPr>
        <w:t>收到正式评估报告及全部有效发票后</w:t>
      </w:r>
      <w:r>
        <w:rPr>
          <w:rFonts w:ascii="仿宋" w:eastAsia="仿宋" w:hAnsi="仿宋" w:cs="仿宋" w:hint="eastAsia"/>
          <w:kern w:val="0"/>
          <w:sz w:val="28"/>
          <w:szCs w:val="28"/>
          <w:lang/>
        </w:rPr>
        <w:t>15</w:t>
      </w:r>
      <w:r>
        <w:rPr>
          <w:rFonts w:ascii="仿宋" w:eastAsia="仿宋" w:hAnsi="仿宋" w:cs="仿宋" w:hint="eastAsia"/>
          <w:kern w:val="0"/>
          <w:sz w:val="28"/>
          <w:szCs w:val="28"/>
          <w:lang/>
        </w:rPr>
        <w:t>日之日内一次性支付</w:t>
      </w:r>
      <w:r>
        <w:rPr>
          <w:rStyle w:val="NormalCharacter"/>
          <w:rFonts w:ascii="仿宋" w:eastAsia="仿宋" w:hAnsi="仿宋"/>
          <w:sz w:val="28"/>
          <w:szCs w:val="28"/>
        </w:rPr>
        <w:t>给乙</w:t>
      </w:r>
      <w:r>
        <w:rPr>
          <w:rStyle w:val="NormalCharacter"/>
          <w:rFonts w:ascii="仿宋" w:eastAsia="仿宋" w:hAnsi="仿宋" w:hint="eastAsia"/>
          <w:sz w:val="28"/>
          <w:szCs w:val="28"/>
        </w:rPr>
        <w:t>方</w:t>
      </w:r>
      <w:r>
        <w:rPr>
          <w:rStyle w:val="NormalCharacter"/>
          <w:rFonts w:ascii="仿宋" w:eastAsia="仿宋" w:hAnsi="仿宋" w:hint="eastAsia"/>
          <w:sz w:val="28"/>
          <w:szCs w:val="28"/>
        </w:rPr>
        <w:t>，</w:t>
      </w:r>
      <w:r>
        <w:rPr>
          <w:rStyle w:val="NormalCharacter"/>
          <w:rFonts w:ascii="仿宋" w:eastAsia="仿宋" w:hAnsi="仿宋" w:hint="eastAsia"/>
          <w:sz w:val="28"/>
          <w:szCs w:val="28"/>
        </w:rPr>
        <w:t>约定付款方式为银行转账</w:t>
      </w:r>
      <w:r>
        <w:rPr>
          <w:rStyle w:val="NormalCharacter"/>
          <w:rFonts w:ascii="仿宋" w:eastAsia="仿宋" w:hAnsi="仿宋" w:hint="eastAsia"/>
          <w:sz w:val="28"/>
          <w:szCs w:val="28"/>
        </w:rPr>
        <w:t>，</w:t>
      </w:r>
      <w:r>
        <w:rPr>
          <w:rStyle w:val="NormalCharacter"/>
          <w:rFonts w:ascii="仿宋" w:eastAsia="仿宋" w:hAnsi="仿宋" w:hint="eastAsia"/>
          <w:sz w:val="28"/>
          <w:szCs w:val="28"/>
        </w:rPr>
        <w:t>约定</w:t>
      </w:r>
      <w:r>
        <w:rPr>
          <w:rStyle w:val="NormalCharacter"/>
          <w:rFonts w:ascii="仿宋" w:eastAsia="仿宋" w:hAnsi="仿宋" w:hint="eastAsia"/>
          <w:sz w:val="28"/>
          <w:szCs w:val="28"/>
        </w:rPr>
        <w:t>的</w:t>
      </w:r>
      <w:r>
        <w:rPr>
          <w:rStyle w:val="NormalCharacter"/>
          <w:rFonts w:ascii="仿宋" w:eastAsia="仿宋" w:hAnsi="仿宋" w:hint="eastAsia"/>
          <w:sz w:val="28"/>
          <w:szCs w:val="28"/>
        </w:rPr>
        <w:t>乙方银行账户、户名、开户行</w:t>
      </w:r>
      <w:r>
        <w:rPr>
          <w:rStyle w:val="NormalCharacter"/>
          <w:rFonts w:ascii="仿宋" w:eastAsia="仿宋" w:hAnsi="仿宋" w:hint="eastAsia"/>
          <w:sz w:val="28"/>
          <w:szCs w:val="28"/>
        </w:rPr>
        <w:t>如下</w:t>
      </w:r>
      <w:r>
        <w:rPr>
          <w:rStyle w:val="NormalCharacter"/>
          <w:rFonts w:ascii="仿宋" w:eastAsia="仿宋" w:hAnsi="仿宋" w:hint="eastAsia"/>
          <w:sz w:val="28"/>
          <w:szCs w:val="28"/>
        </w:rPr>
        <w:t>：</w:t>
      </w:r>
    </w:p>
    <w:p w:rsidR="00F52F47" w:rsidRDefault="00C97F0F">
      <w:pPr>
        <w:spacing w:line="500" w:lineRule="exact"/>
        <w:rPr>
          <w:rStyle w:val="NormalCharacter"/>
          <w:rFonts w:ascii="仿宋" w:eastAsia="仿宋" w:hAnsi="仿宋"/>
          <w:sz w:val="28"/>
          <w:szCs w:val="28"/>
          <w:u w:val="single"/>
        </w:rPr>
      </w:pPr>
      <w:r>
        <w:rPr>
          <w:rStyle w:val="NormalCharacter"/>
          <w:rFonts w:ascii="仿宋" w:eastAsia="仿宋" w:hAnsi="仿宋" w:hint="eastAsia"/>
          <w:sz w:val="28"/>
          <w:szCs w:val="28"/>
        </w:rPr>
        <w:t>乙方银行账户：</w:t>
      </w:r>
      <w:r>
        <w:rPr>
          <w:rStyle w:val="NormalCharacter"/>
          <w:rFonts w:ascii="仿宋" w:eastAsia="仿宋" w:hAnsi="仿宋" w:hint="eastAsia"/>
          <w:sz w:val="28"/>
          <w:szCs w:val="28"/>
          <w:u w:val="single"/>
        </w:rPr>
        <w:t xml:space="preserve">           </w:t>
      </w:r>
    </w:p>
    <w:p w:rsidR="00F52F47" w:rsidRDefault="00C97F0F">
      <w:pPr>
        <w:spacing w:line="500" w:lineRule="exact"/>
        <w:rPr>
          <w:rStyle w:val="NormalCharacter"/>
          <w:rFonts w:ascii="仿宋" w:eastAsia="仿宋" w:hAnsi="仿宋"/>
          <w:sz w:val="28"/>
          <w:szCs w:val="28"/>
          <w:u w:val="single"/>
        </w:rPr>
      </w:pPr>
      <w:r>
        <w:rPr>
          <w:rStyle w:val="NormalCharacter"/>
          <w:rFonts w:ascii="仿宋" w:eastAsia="仿宋" w:hAnsi="仿宋" w:hint="eastAsia"/>
          <w:sz w:val="28"/>
          <w:szCs w:val="28"/>
        </w:rPr>
        <w:t>乙方银行账户户名：</w:t>
      </w:r>
      <w:r>
        <w:rPr>
          <w:rStyle w:val="NormalCharacter"/>
          <w:rFonts w:ascii="仿宋" w:eastAsia="仿宋" w:hAnsi="仿宋" w:hint="eastAsia"/>
          <w:sz w:val="28"/>
          <w:szCs w:val="28"/>
          <w:u w:val="single"/>
        </w:rPr>
        <w:t xml:space="preserve">           </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乙方开户行：</w:t>
      </w:r>
      <w:r>
        <w:rPr>
          <w:rStyle w:val="NormalCharacter"/>
          <w:rFonts w:ascii="仿宋" w:eastAsia="仿宋" w:hAnsi="仿宋" w:hint="eastAsia"/>
          <w:sz w:val="28"/>
          <w:szCs w:val="28"/>
          <w:u w:val="single"/>
        </w:rPr>
        <w:t xml:space="preserve">           </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六、</w:t>
      </w:r>
      <w:r>
        <w:rPr>
          <w:rStyle w:val="NormalCharacter"/>
          <w:rFonts w:ascii="仿宋" w:eastAsia="仿宋" w:hAnsi="仿宋" w:hint="eastAsia"/>
          <w:sz w:val="28"/>
          <w:szCs w:val="28"/>
        </w:rPr>
        <w:t>本协议书经双方法定代表人或其授权代表人签章并加盖双方单位印章后生效</w:t>
      </w:r>
      <w:r>
        <w:rPr>
          <w:rStyle w:val="NormalCharacter"/>
          <w:rFonts w:ascii="仿宋" w:eastAsia="仿宋" w:hAnsi="仿宋" w:hint="eastAsia"/>
          <w:sz w:val="28"/>
          <w:szCs w:val="28"/>
        </w:rPr>
        <w:t>,</w:t>
      </w:r>
      <w:r>
        <w:rPr>
          <w:rStyle w:val="NormalCharacter"/>
          <w:rFonts w:ascii="仿宋" w:eastAsia="仿宋" w:hAnsi="仿宋" w:hint="eastAsia"/>
          <w:sz w:val="28"/>
          <w:szCs w:val="28"/>
        </w:rPr>
        <w:t>任何方不得随意变更和解除。若有违约</w:t>
      </w:r>
      <w:r>
        <w:rPr>
          <w:rStyle w:val="NormalCharacter"/>
          <w:rFonts w:ascii="仿宋" w:eastAsia="仿宋" w:hAnsi="仿宋" w:hint="eastAsia"/>
          <w:sz w:val="28"/>
          <w:szCs w:val="28"/>
        </w:rPr>
        <w:t>,</w:t>
      </w:r>
      <w:r>
        <w:rPr>
          <w:rStyle w:val="NormalCharacter"/>
          <w:rFonts w:ascii="仿宋" w:eastAsia="仿宋" w:hAnsi="仿宋" w:hint="eastAsia"/>
          <w:sz w:val="28"/>
          <w:szCs w:val="28"/>
        </w:rPr>
        <w:t>违约方必须按本协议书约定费用标准的</w:t>
      </w:r>
      <w:r>
        <w:rPr>
          <w:rStyle w:val="NormalCharacter"/>
          <w:rFonts w:ascii="仿宋" w:eastAsia="仿宋" w:hAnsi="仿宋" w:hint="eastAsia"/>
          <w:sz w:val="28"/>
          <w:szCs w:val="28"/>
        </w:rPr>
        <w:t>50%</w:t>
      </w:r>
      <w:r>
        <w:rPr>
          <w:rStyle w:val="NormalCharacter"/>
          <w:rFonts w:ascii="仿宋" w:eastAsia="仿宋" w:hAnsi="仿宋" w:hint="eastAsia"/>
          <w:sz w:val="28"/>
          <w:szCs w:val="28"/>
        </w:rPr>
        <w:t>支付违约金</w:t>
      </w:r>
      <w:r>
        <w:rPr>
          <w:rStyle w:val="NormalCharacter"/>
          <w:rFonts w:ascii="仿宋" w:eastAsia="仿宋" w:hAnsi="仿宋" w:hint="eastAsia"/>
          <w:sz w:val="28"/>
          <w:szCs w:val="28"/>
        </w:rPr>
        <w:t>,</w:t>
      </w:r>
      <w:r>
        <w:rPr>
          <w:rStyle w:val="NormalCharacter"/>
          <w:rFonts w:ascii="仿宋" w:eastAsia="仿宋" w:hAnsi="仿宋" w:hint="eastAsia"/>
          <w:sz w:val="28"/>
          <w:szCs w:val="28"/>
        </w:rPr>
        <w:t>并承担相应的法律责任。本协议书如有未尽事宜</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双方可</w:t>
      </w:r>
      <w:r>
        <w:rPr>
          <w:rStyle w:val="NormalCharacter"/>
          <w:rFonts w:ascii="仿宋" w:eastAsia="仿宋" w:hAnsi="仿宋" w:hint="eastAsia"/>
          <w:sz w:val="28"/>
          <w:szCs w:val="28"/>
        </w:rPr>
        <w:lastRenderedPageBreak/>
        <w:t>另行协商，签订有关补充协议。</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七、</w:t>
      </w:r>
      <w:r>
        <w:rPr>
          <w:rStyle w:val="NormalCharacter"/>
          <w:rFonts w:ascii="仿宋" w:eastAsia="仿宋" w:hAnsi="仿宋" w:hint="eastAsia"/>
          <w:sz w:val="28"/>
          <w:szCs w:val="28"/>
        </w:rPr>
        <w:t>双方在履行本合同过程中，如有争议，应先由双方协商解决，协商不成的，可向委托方所在地人民法院提起诉讼。</w:t>
      </w:r>
    </w:p>
    <w:p w:rsidR="00F52F47" w:rsidRDefault="00F52F47">
      <w:pPr>
        <w:spacing w:line="500" w:lineRule="exact"/>
        <w:rPr>
          <w:rFonts w:ascii="仿宋" w:eastAsia="仿宋" w:hAnsi="仿宋" w:cs="仿宋"/>
          <w:sz w:val="28"/>
          <w:szCs w:val="28"/>
        </w:rPr>
      </w:pPr>
    </w:p>
    <w:p w:rsidR="00F52F47" w:rsidRDefault="00F52F47">
      <w:pPr>
        <w:spacing w:line="500" w:lineRule="exact"/>
        <w:rPr>
          <w:rFonts w:ascii="仿宋" w:eastAsia="仿宋" w:hAnsi="仿宋" w:cs="仿宋"/>
          <w:sz w:val="28"/>
          <w:szCs w:val="28"/>
        </w:rPr>
      </w:pPr>
    </w:p>
    <w:p w:rsidR="00F52F47" w:rsidRDefault="00C97F0F">
      <w:pPr>
        <w:spacing w:line="500" w:lineRule="exact"/>
        <w:rPr>
          <w:rFonts w:ascii="仿宋" w:eastAsia="仿宋" w:hAnsi="仿宋" w:cs="仿宋"/>
          <w:sz w:val="28"/>
          <w:szCs w:val="28"/>
        </w:rPr>
      </w:pPr>
      <w:r>
        <w:rPr>
          <w:rFonts w:ascii="仿宋" w:eastAsia="仿宋" w:hAnsi="仿宋" w:cs="仿宋" w:hint="eastAsia"/>
          <w:sz w:val="28"/>
          <w:szCs w:val="28"/>
        </w:rPr>
        <w:t>甲方（盖章）：</w:t>
      </w:r>
      <w:r>
        <w:rPr>
          <w:rFonts w:ascii="仿宋" w:eastAsia="仿宋" w:hAnsi="仿宋" w:cs="仿宋" w:hint="eastAsia"/>
          <w:sz w:val="28"/>
          <w:szCs w:val="28"/>
        </w:rPr>
        <w:t xml:space="preserve">                 </w:t>
      </w:r>
      <w:r>
        <w:rPr>
          <w:rFonts w:ascii="仿宋" w:eastAsia="仿宋" w:hAnsi="仿宋" w:cs="仿宋" w:hint="eastAsia"/>
          <w:sz w:val="28"/>
          <w:szCs w:val="28"/>
        </w:rPr>
        <w:t>乙方（盖章）：</w:t>
      </w:r>
    </w:p>
    <w:p w:rsidR="00F52F47" w:rsidRDefault="00C97F0F">
      <w:pPr>
        <w:spacing w:line="500" w:lineRule="exact"/>
        <w:rPr>
          <w:rFonts w:ascii="仿宋" w:eastAsia="仿宋" w:hAnsi="仿宋" w:cs="仿宋"/>
          <w:sz w:val="28"/>
          <w:szCs w:val="28"/>
        </w:rPr>
      </w:pPr>
      <w:r>
        <w:rPr>
          <w:rFonts w:ascii="仿宋" w:eastAsia="仿宋" w:hAnsi="仿宋" w:cs="仿宋" w:hint="eastAsia"/>
          <w:sz w:val="28"/>
          <w:szCs w:val="28"/>
        </w:rPr>
        <w:t>法定代表人（</w:t>
      </w:r>
      <w:r>
        <w:rPr>
          <w:rStyle w:val="NormalCharacter"/>
          <w:rFonts w:ascii="仿宋" w:eastAsia="仿宋" w:hAnsi="仿宋" w:hint="eastAsia"/>
          <w:sz w:val="28"/>
          <w:szCs w:val="28"/>
        </w:rPr>
        <w:t>签字或盖章</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法定代表人（</w:t>
      </w:r>
      <w:r>
        <w:rPr>
          <w:rStyle w:val="NormalCharacter"/>
          <w:rFonts w:ascii="仿宋" w:eastAsia="仿宋" w:hAnsi="仿宋" w:hint="eastAsia"/>
          <w:sz w:val="28"/>
          <w:szCs w:val="28"/>
        </w:rPr>
        <w:t>签字或盖章</w:t>
      </w:r>
      <w:r>
        <w:rPr>
          <w:rFonts w:ascii="仿宋" w:eastAsia="仿宋" w:hAnsi="仿宋" w:cs="仿宋" w:hint="eastAsia"/>
          <w:sz w:val="28"/>
          <w:szCs w:val="28"/>
        </w:rPr>
        <w:t>）：</w:t>
      </w:r>
    </w:p>
    <w:p w:rsidR="00F52F47" w:rsidRDefault="00C97F0F">
      <w:pPr>
        <w:spacing w:line="500" w:lineRule="exact"/>
        <w:rPr>
          <w:rFonts w:ascii="仿宋" w:eastAsia="仿宋" w:hAnsi="仿宋" w:cs="仿宋"/>
          <w:sz w:val="28"/>
          <w:szCs w:val="28"/>
        </w:rPr>
      </w:pPr>
      <w:r>
        <w:rPr>
          <w:rFonts w:ascii="仿宋" w:eastAsia="仿宋" w:hAnsi="仿宋" w:cs="仿宋" w:hint="eastAsia"/>
          <w:sz w:val="28"/>
          <w:szCs w:val="28"/>
        </w:rPr>
        <w:t>经办人</w:t>
      </w:r>
      <w:r>
        <w:rPr>
          <w:rFonts w:ascii="仿宋" w:eastAsia="仿宋" w:hAnsi="仿宋" w:cs="仿宋" w:hint="eastAsia"/>
          <w:sz w:val="28"/>
          <w:szCs w:val="28"/>
        </w:rPr>
        <w:t>（</w:t>
      </w:r>
      <w:r>
        <w:rPr>
          <w:rFonts w:ascii="仿宋" w:eastAsia="仿宋" w:hAnsi="仿宋" w:cs="仿宋" w:hint="eastAsia"/>
          <w:sz w:val="28"/>
          <w:szCs w:val="28"/>
        </w:rPr>
        <w:t>签名</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经办人</w:t>
      </w:r>
      <w:r>
        <w:rPr>
          <w:rFonts w:ascii="仿宋" w:eastAsia="仿宋" w:hAnsi="仿宋" w:cs="仿宋" w:hint="eastAsia"/>
          <w:sz w:val="28"/>
          <w:szCs w:val="28"/>
        </w:rPr>
        <w:t>（</w:t>
      </w:r>
      <w:r>
        <w:rPr>
          <w:rFonts w:ascii="仿宋" w:eastAsia="仿宋" w:hAnsi="仿宋" w:cs="仿宋" w:hint="eastAsia"/>
          <w:sz w:val="28"/>
          <w:szCs w:val="28"/>
        </w:rPr>
        <w:t>签名</w:t>
      </w:r>
      <w:r>
        <w:rPr>
          <w:rFonts w:ascii="仿宋" w:eastAsia="仿宋" w:hAnsi="仿宋" w:cs="仿宋" w:hint="eastAsia"/>
          <w:sz w:val="28"/>
          <w:szCs w:val="28"/>
        </w:rPr>
        <w:t>）</w:t>
      </w:r>
      <w:r>
        <w:rPr>
          <w:rFonts w:ascii="仿宋" w:eastAsia="仿宋" w:hAnsi="仿宋" w:cs="仿宋" w:hint="eastAsia"/>
          <w:sz w:val="28"/>
          <w:szCs w:val="28"/>
        </w:rPr>
        <w:t>：</w:t>
      </w:r>
    </w:p>
    <w:p w:rsidR="00F52F47" w:rsidRDefault="00C97F0F">
      <w:pPr>
        <w:spacing w:line="500" w:lineRule="exact"/>
        <w:rPr>
          <w:rStyle w:val="NormalCharacter"/>
          <w:rFonts w:ascii="仿宋" w:eastAsia="仿宋" w:hAnsi="仿宋"/>
          <w:sz w:val="28"/>
          <w:szCs w:val="28"/>
        </w:rPr>
      </w:pPr>
      <w:r>
        <w:rPr>
          <w:rStyle w:val="NormalCharacter"/>
          <w:rFonts w:ascii="仿宋" w:eastAsia="仿宋" w:hAnsi="仿宋" w:hint="eastAsia"/>
          <w:sz w:val="28"/>
          <w:szCs w:val="28"/>
        </w:rPr>
        <w:t>电话：</w:t>
      </w:r>
      <w:r>
        <w:rPr>
          <w:rStyle w:val="NormalCharacter"/>
          <w:rFonts w:ascii="仿宋" w:eastAsia="仿宋" w:hAnsi="仿宋" w:hint="eastAsia"/>
          <w:sz w:val="28"/>
          <w:szCs w:val="28"/>
        </w:rPr>
        <w:t xml:space="preserve">                        </w:t>
      </w:r>
      <w:r>
        <w:rPr>
          <w:rStyle w:val="NormalCharacter"/>
          <w:rFonts w:ascii="仿宋" w:eastAsia="仿宋" w:hAnsi="仿宋" w:hint="eastAsia"/>
          <w:sz w:val="28"/>
          <w:szCs w:val="28"/>
        </w:rPr>
        <w:t>电话：</w:t>
      </w:r>
    </w:p>
    <w:p w:rsidR="00F52F47" w:rsidRDefault="00F52F47">
      <w:pPr>
        <w:spacing w:line="500" w:lineRule="exact"/>
        <w:jc w:val="left"/>
        <w:rPr>
          <w:rStyle w:val="NormalCharacter"/>
          <w:rFonts w:ascii="仿宋" w:eastAsia="仿宋" w:hAnsi="仿宋"/>
          <w:sz w:val="28"/>
          <w:szCs w:val="28"/>
        </w:rPr>
      </w:pPr>
    </w:p>
    <w:p w:rsidR="00F52F47" w:rsidRDefault="00C97F0F">
      <w:pPr>
        <w:spacing w:line="500" w:lineRule="exact"/>
        <w:jc w:val="left"/>
        <w:rPr>
          <w:rStyle w:val="NormalCharacter"/>
          <w:rFonts w:ascii="宋体" w:hAnsi="宋体"/>
          <w:sz w:val="28"/>
          <w:szCs w:val="28"/>
        </w:rPr>
      </w:pPr>
      <w:r>
        <w:rPr>
          <w:rStyle w:val="NormalCharacter"/>
          <w:rFonts w:ascii="仿宋" w:eastAsia="仿宋" w:hAnsi="仿宋"/>
          <w:sz w:val="28"/>
          <w:szCs w:val="28"/>
        </w:rPr>
        <w:t xml:space="preserve">        </w:t>
      </w:r>
      <w:r>
        <w:rPr>
          <w:rStyle w:val="NormalCharacter"/>
          <w:rFonts w:ascii="仿宋" w:eastAsia="仿宋" w:hAnsi="仿宋"/>
          <w:sz w:val="28"/>
          <w:szCs w:val="28"/>
        </w:rPr>
        <w:t>年</w:t>
      </w:r>
      <w:r>
        <w:rPr>
          <w:rStyle w:val="NormalCharacter"/>
          <w:rFonts w:ascii="仿宋" w:eastAsia="仿宋" w:hAnsi="仿宋"/>
          <w:sz w:val="28"/>
          <w:szCs w:val="28"/>
        </w:rPr>
        <w:t xml:space="preserve">  </w:t>
      </w:r>
      <w:r>
        <w:rPr>
          <w:rStyle w:val="NormalCharacter"/>
          <w:rFonts w:ascii="仿宋" w:eastAsia="仿宋" w:hAnsi="仿宋" w:hint="eastAsia"/>
          <w:sz w:val="28"/>
          <w:szCs w:val="28"/>
        </w:rPr>
        <w:t xml:space="preserve"> </w:t>
      </w:r>
      <w:r>
        <w:rPr>
          <w:rStyle w:val="NormalCharacter"/>
          <w:rFonts w:ascii="仿宋" w:eastAsia="仿宋" w:hAnsi="仿宋"/>
          <w:sz w:val="28"/>
          <w:szCs w:val="28"/>
        </w:rPr>
        <w:t>月</w:t>
      </w:r>
      <w:r>
        <w:rPr>
          <w:rStyle w:val="NormalCharacter"/>
          <w:rFonts w:ascii="仿宋" w:eastAsia="仿宋" w:hAnsi="仿宋"/>
          <w:sz w:val="28"/>
          <w:szCs w:val="28"/>
        </w:rPr>
        <w:t xml:space="preserve">   </w:t>
      </w:r>
      <w:r>
        <w:rPr>
          <w:rStyle w:val="NormalCharacter"/>
          <w:rFonts w:ascii="仿宋" w:eastAsia="仿宋" w:hAnsi="仿宋"/>
          <w:sz w:val="28"/>
          <w:szCs w:val="28"/>
        </w:rPr>
        <w:t>日</w:t>
      </w:r>
      <w:r>
        <w:rPr>
          <w:rStyle w:val="NormalCharacter"/>
          <w:rFonts w:ascii="仿宋" w:eastAsia="仿宋" w:hAnsi="仿宋"/>
          <w:sz w:val="28"/>
          <w:szCs w:val="28"/>
        </w:rPr>
        <w:t xml:space="preserve">                        </w:t>
      </w:r>
      <w:r>
        <w:rPr>
          <w:rStyle w:val="NormalCharacter"/>
          <w:rFonts w:ascii="仿宋" w:eastAsia="仿宋" w:hAnsi="仿宋"/>
          <w:sz w:val="28"/>
          <w:szCs w:val="28"/>
        </w:rPr>
        <w:t>年</w:t>
      </w:r>
      <w:r>
        <w:rPr>
          <w:rStyle w:val="NormalCharacter"/>
          <w:rFonts w:ascii="仿宋" w:eastAsia="仿宋" w:hAnsi="仿宋"/>
          <w:sz w:val="28"/>
          <w:szCs w:val="28"/>
        </w:rPr>
        <w:t xml:space="preserve">  </w:t>
      </w:r>
      <w:r>
        <w:rPr>
          <w:rStyle w:val="NormalCharacter"/>
          <w:rFonts w:ascii="仿宋" w:eastAsia="仿宋" w:hAnsi="仿宋"/>
          <w:sz w:val="28"/>
          <w:szCs w:val="28"/>
        </w:rPr>
        <w:t>月</w:t>
      </w:r>
      <w:r>
        <w:rPr>
          <w:rStyle w:val="NormalCharacter"/>
          <w:rFonts w:ascii="仿宋" w:eastAsia="仿宋" w:hAnsi="仿宋"/>
          <w:sz w:val="28"/>
          <w:szCs w:val="28"/>
        </w:rPr>
        <w:t xml:space="preserve">   </w:t>
      </w:r>
      <w:r>
        <w:rPr>
          <w:rStyle w:val="NormalCharacter"/>
          <w:rFonts w:ascii="仿宋" w:eastAsia="仿宋" w:hAnsi="仿宋"/>
          <w:sz w:val="28"/>
          <w:szCs w:val="28"/>
        </w:rPr>
        <w:t>日</w:t>
      </w:r>
      <w:r>
        <w:rPr>
          <w:rStyle w:val="NormalCharacter"/>
          <w:rFonts w:ascii="仿宋" w:eastAsia="仿宋" w:hAnsi="仿宋"/>
          <w:sz w:val="28"/>
          <w:szCs w:val="28"/>
        </w:rPr>
        <w:t xml:space="preserve">   </w:t>
      </w:r>
      <w:r>
        <w:rPr>
          <w:rStyle w:val="NormalCharacter"/>
          <w:rFonts w:ascii="宋体" w:hAnsi="宋体"/>
          <w:sz w:val="28"/>
          <w:szCs w:val="28"/>
        </w:rPr>
        <w:t xml:space="preserve">   </w:t>
      </w:r>
    </w:p>
    <w:p w:rsidR="00F52F47" w:rsidRDefault="00F52F47">
      <w:pPr>
        <w:pStyle w:val="2"/>
      </w:pPr>
    </w:p>
    <w:p w:rsidR="00F52F47" w:rsidRDefault="00C97F0F">
      <w:pPr>
        <w:spacing w:line="440" w:lineRule="exact"/>
        <w:rPr>
          <w:rStyle w:val="NormalCharacter"/>
          <w:rFonts w:ascii="仿宋" w:eastAsia="仿宋" w:hAnsi="仿宋"/>
          <w:color w:val="FF0000"/>
          <w:sz w:val="28"/>
          <w:szCs w:val="28"/>
        </w:rPr>
      </w:pPr>
      <w:r>
        <w:rPr>
          <w:rStyle w:val="NormalCharacter"/>
          <w:rFonts w:ascii="仿宋" w:eastAsia="仿宋" w:hAnsi="仿宋" w:hint="eastAsia"/>
          <w:color w:val="FF0000"/>
          <w:sz w:val="28"/>
          <w:szCs w:val="28"/>
        </w:rPr>
        <w:t xml:space="preserve">            </w:t>
      </w:r>
    </w:p>
    <w:p w:rsidR="00F52F47" w:rsidRDefault="00F52F47">
      <w:pPr>
        <w:spacing w:line="440" w:lineRule="exact"/>
        <w:rPr>
          <w:rStyle w:val="NormalCharacter"/>
          <w:rFonts w:ascii="仿宋" w:eastAsia="仿宋" w:hAnsi="仿宋"/>
          <w:color w:val="FF0000"/>
          <w:sz w:val="28"/>
          <w:szCs w:val="28"/>
        </w:rPr>
      </w:pPr>
    </w:p>
    <w:p w:rsidR="00F52F47" w:rsidRDefault="00F52F47">
      <w:pPr>
        <w:spacing w:line="440" w:lineRule="exact"/>
        <w:rPr>
          <w:rStyle w:val="NormalCharacter"/>
          <w:rFonts w:ascii="仿宋" w:eastAsia="仿宋" w:hAnsi="仿宋"/>
          <w:color w:val="FF0000"/>
          <w:sz w:val="28"/>
          <w:szCs w:val="28"/>
        </w:rPr>
      </w:pPr>
    </w:p>
    <w:p w:rsidR="00F52F47" w:rsidRPr="00996558" w:rsidRDefault="00C97F0F" w:rsidP="00996558">
      <w:pPr>
        <w:rPr>
          <w:rFonts w:ascii="仿宋" w:eastAsia="仿宋" w:hAnsi="仿宋" w:cs="仿宋"/>
          <w:sz w:val="28"/>
          <w:szCs w:val="28"/>
        </w:rPr>
      </w:pPr>
      <w:r>
        <w:rPr>
          <w:rStyle w:val="NormalCharacter"/>
          <w:sz w:val="30"/>
          <w:szCs w:val="30"/>
        </w:rPr>
        <w:t xml:space="preserve"> </w:t>
      </w:r>
    </w:p>
    <w:sectPr w:rsidR="00F52F47" w:rsidRPr="00996558" w:rsidSect="00F52F47">
      <w:footerReference w:type="default" r:id="rId7"/>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F0F" w:rsidRDefault="00C97F0F" w:rsidP="00F52F47">
      <w:r>
        <w:separator/>
      </w:r>
    </w:p>
  </w:endnote>
  <w:endnote w:type="continuationSeparator" w:id="0">
    <w:p w:rsidR="00C97F0F" w:rsidRDefault="00C97F0F" w:rsidP="00F52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47" w:rsidRDefault="00F52F4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52F47" w:rsidRDefault="00F52F47">
                <w:pPr>
                  <w:pStyle w:val="a3"/>
                </w:pPr>
                <w:r>
                  <w:fldChar w:fldCharType="begin"/>
                </w:r>
                <w:r w:rsidR="00C97F0F">
                  <w:instrText xml:space="preserve"> PAGE  \* MERGEFORMAT </w:instrText>
                </w:r>
                <w:r>
                  <w:fldChar w:fldCharType="separate"/>
                </w:r>
                <w:r w:rsidR="0099655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F0F" w:rsidRDefault="00C97F0F" w:rsidP="00F52F47">
      <w:r>
        <w:separator/>
      </w:r>
    </w:p>
  </w:footnote>
  <w:footnote w:type="continuationSeparator" w:id="0">
    <w:p w:rsidR="00C97F0F" w:rsidRDefault="00C97F0F" w:rsidP="00F52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A19193E"/>
    <w:rsid w:val="007E3183"/>
    <w:rsid w:val="00964EB2"/>
    <w:rsid w:val="00996558"/>
    <w:rsid w:val="00C967D6"/>
    <w:rsid w:val="00C97F0F"/>
    <w:rsid w:val="00F52F47"/>
    <w:rsid w:val="02FD4578"/>
    <w:rsid w:val="053F518D"/>
    <w:rsid w:val="058B39C0"/>
    <w:rsid w:val="07221552"/>
    <w:rsid w:val="0729554C"/>
    <w:rsid w:val="0A417C77"/>
    <w:rsid w:val="0ACB28F0"/>
    <w:rsid w:val="0ADB7197"/>
    <w:rsid w:val="0B214582"/>
    <w:rsid w:val="0F184516"/>
    <w:rsid w:val="0F8A728A"/>
    <w:rsid w:val="0FA75CED"/>
    <w:rsid w:val="10222CF3"/>
    <w:rsid w:val="10DD1727"/>
    <w:rsid w:val="131D046B"/>
    <w:rsid w:val="15DF0879"/>
    <w:rsid w:val="16017613"/>
    <w:rsid w:val="165B1480"/>
    <w:rsid w:val="179862CE"/>
    <w:rsid w:val="17DD622C"/>
    <w:rsid w:val="18661219"/>
    <w:rsid w:val="1A597E48"/>
    <w:rsid w:val="1B0319A8"/>
    <w:rsid w:val="1B153437"/>
    <w:rsid w:val="1E2130D7"/>
    <w:rsid w:val="1F746DE1"/>
    <w:rsid w:val="249F2F71"/>
    <w:rsid w:val="24FD0531"/>
    <w:rsid w:val="25FB78C7"/>
    <w:rsid w:val="28530CCD"/>
    <w:rsid w:val="2A012180"/>
    <w:rsid w:val="2A7D74CC"/>
    <w:rsid w:val="2B0B2B2F"/>
    <w:rsid w:val="2B8A7ED2"/>
    <w:rsid w:val="2E07419A"/>
    <w:rsid w:val="2E0F5EA0"/>
    <w:rsid w:val="32B469F6"/>
    <w:rsid w:val="34345A2C"/>
    <w:rsid w:val="363155DA"/>
    <w:rsid w:val="39E60C9E"/>
    <w:rsid w:val="3A127630"/>
    <w:rsid w:val="3A19193E"/>
    <w:rsid w:val="3BE06C1E"/>
    <w:rsid w:val="3C687118"/>
    <w:rsid w:val="3CE31194"/>
    <w:rsid w:val="3D127E43"/>
    <w:rsid w:val="3D534929"/>
    <w:rsid w:val="3DD83F8F"/>
    <w:rsid w:val="3FB973AB"/>
    <w:rsid w:val="4004773A"/>
    <w:rsid w:val="4098029F"/>
    <w:rsid w:val="429A4C67"/>
    <w:rsid w:val="43737125"/>
    <w:rsid w:val="44333F20"/>
    <w:rsid w:val="45374473"/>
    <w:rsid w:val="45AA1EF9"/>
    <w:rsid w:val="47AE0AEF"/>
    <w:rsid w:val="4A323C48"/>
    <w:rsid w:val="4C2B7286"/>
    <w:rsid w:val="4E0B2122"/>
    <w:rsid w:val="50260AD8"/>
    <w:rsid w:val="53867F52"/>
    <w:rsid w:val="53F35AE1"/>
    <w:rsid w:val="541A4865"/>
    <w:rsid w:val="54C07FD7"/>
    <w:rsid w:val="562A57AB"/>
    <w:rsid w:val="56866145"/>
    <w:rsid w:val="585A0885"/>
    <w:rsid w:val="58716105"/>
    <w:rsid w:val="59097FF9"/>
    <w:rsid w:val="59246BCD"/>
    <w:rsid w:val="5A5D2A51"/>
    <w:rsid w:val="5DF1448D"/>
    <w:rsid w:val="5ECA1FD8"/>
    <w:rsid w:val="5F144846"/>
    <w:rsid w:val="62642A81"/>
    <w:rsid w:val="63B514A9"/>
    <w:rsid w:val="66173913"/>
    <w:rsid w:val="664E1A1D"/>
    <w:rsid w:val="69594249"/>
    <w:rsid w:val="6BDE7808"/>
    <w:rsid w:val="6CE172E3"/>
    <w:rsid w:val="6DA63570"/>
    <w:rsid w:val="7012146B"/>
    <w:rsid w:val="719D2916"/>
    <w:rsid w:val="72DE15A2"/>
    <w:rsid w:val="750F2AEC"/>
    <w:rsid w:val="75353E32"/>
    <w:rsid w:val="76720B51"/>
    <w:rsid w:val="76ED50BF"/>
    <w:rsid w:val="77693BD1"/>
    <w:rsid w:val="77CE623E"/>
    <w:rsid w:val="78210A63"/>
    <w:rsid w:val="79303951"/>
    <w:rsid w:val="7BA10DE3"/>
    <w:rsid w:val="7CFA4897"/>
    <w:rsid w:val="7D4638A1"/>
    <w:rsid w:val="7E8B4E88"/>
    <w:rsid w:val="7FFC6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F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unhideWhenUsed/>
    <w:qFormat/>
    <w:rsid w:val="00F52F47"/>
    <w:pPr>
      <w:spacing w:line="500" w:lineRule="exact"/>
      <w:ind w:leftChars="86" w:left="181" w:firstLineChars="210" w:firstLine="504"/>
    </w:pPr>
    <w:rPr>
      <w:rFonts w:ascii="宋体" w:hAnsi="宋体" w:cs="Times New Roman"/>
      <w:sz w:val="24"/>
      <w:szCs w:val="28"/>
    </w:rPr>
  </w:style>
  <w:style w:type="paragraph" w:styleId="a3">
    <w:name w:val="footer"/>
    <w:basedOn w:val="a"/>
    <w:qFormat/>
    <w:rsid w:val="00F52F47"/>
    <w:pPr>
      <w:tabs>
        <w:tab w:val="center" w:pos="4153"/>
        <w:tab w:val="right" w:pos="8306"/>
      </w:tabs>
      <w:snapToGrid w:val="0"/>
      <w:jc w:val="left"/>
    </w:pPr>
    <w:rPr>
      <w:sz w:val="18"/>
    </w:rPr>
  </w:style>
  <w:style w:type="paragraph" w:styleId="a4">
    <w:name w:val="header"/>
    <w:basedOn w:val="a"/>
    <w:qFormat/>
    <w:rsid w:val="00F52F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52F47"/>
    <w:pPr>
      <w:spacing w:beforeAutospacing="1" w:afterAutospacing="1"/>
      <w:jc w:val="left"/>
    </w:pPr>
    <w:rPr>
      <w:rFonts w:cs="Times New Roman"/>
      <w:kern w:val="0"/>
      <w:sz w:val="24"/>
    </w:rPr>
  </w:style>
  <w:style w:type="character" w:customStyle="1" w:styleId="NormalCharacter">
    <w:name w:val="NormalCharacter"/>
    <w:qFormat/>
    <w:rsid w:val="00F52F4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1740</Characters>
  <Application>Microsoft Office Word</Application>
  <DocSecurity>0</DocSecurity>
  <Lines>14</Lines>
  <Paragraphs>4</Paragraphs>
  <ScaleCrop>false</ScaleCrop>
  <Company>P R C</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cp:lastModifiedBy>Windows User</cp:lastModifiedBy>
  <cp:revision>2</cp:revision>
  <cp:lastPrinted>2025-03-19T10:02:00Z</cp:lastPrinted>
  <dcterms:created xsi:type="dcterms:W3CDTF">2025-03-20T09:35:00Z</dcterms:created>
  <dcterms:modified xsi:type="dcterms:W3CDTF">2025-03-20T09:35:00Z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56E4FB015BED42EDB5D9C2A9F6F0A45A_13</vt:lpwstr>
  </property>
  <property fmtid="{D5CDD505-2E9C-101B-9397-08002B2CF9AE}" pid="4" name="KSOTemplateDocerSaveRecord">
    <vt:lpwstr>eyJoZGlkIjoiMWMyZjYxYzcxNjc4NjQ5ODYyODFhYzI3ZjFlMjk0NTAiLCJ1c2VySWQiOiIzMjczMDA5NTkifQ==</vt:lpwstr>
  </property>
</Properties>
</file>