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344D0" w14:textId="77777777" w:rsidR="005B5275" w:rsidRDefault="00DD5912" w:rsidP="000938A9">
      <w:pPr>
        <w:tabs>
          <w:tab w:val="left" w:pos="2160"/>
        </w:tabs>
        <w:adjustRightInd w:val="0"/>
        <w:snapToGrid w:val="0"/>
        <w:spacing w:after="240" w:line="600" w:lineRule="exact"/>
        <w:jc w:val="center"/>
        <w:rPr>
          <w:rFonts w:ascii="黑体" w:eastAsia="黑体" w:hint="eastAsia"/>
          <w:b/>
          <w:bCs/>
          <w:sz w:val="36"/>
          <w:szCs w:val="36"/>
        </w:rPr>
      </w:pPr>
      <w:bookmarkStart w:id="0" w:name="OLE_LINK1"/>
      <w:bookmarkStart w:id="1" w:name="OLE_LINK2"/>
      <w:r>
        <w:rPr>
          <w:rFonts w:ascii="黑体" w:eastAsia="黑体" w:hint="eastAsia"/>
          <w:b/>
          <w:bCs/>
          <w:sz w:val="36"/>
          <w:szCs w:val="36"/>
        </w:rPr>
        <w:t>南京医科大学</w:t>
      </w:r>
      <w:r>
        <w:rPr>
          <w:rFonts w:ascii="黑体" w:eastAsia="黑体"/>
          <w:b/>
          <w:bCs/>
          <w:sz w:val="36"/>
          <w:szCs w:val="36"/>
        </w:rPr>
        <w:t>第二</w:t>
      </w:r>
      <w:r>
        <w:rPr>
          <w:rFonts w:ascii="黑体" w:eastAsia="黑体" w:hint="eastAsia"/>
          <w:b/>
          <w:bCs/>
          <w:sz w:val="36"/>
          <w:szCs w:val="36"/>
        </w:rPr>
        <w:t>附属</w:t>
      </w:r>
      <w:r>
        <w:rPr>
          <w:rFonts w:ascii="黑体" w:eastAsia="黑体"/>
          <w:b/>
          <w:bCs/>
          <w:sz w:val="36"/>
          <w:szCs w:val="36"/>
        </w:rPr>
        <w:t>医院</w:t>
      </w:r>
      <w:r w:rsidR="00D9540D">
        <w:rPr>
          <w:rFonts w:ascii="黑体" w:eastAsia="黑体" w:hint="eastAsia"/>
          <w:b/>
          <w:bCs/>
          <w:sz w:val="36"/>
          <w:szCs w:val="36"/>
        </w:rPr>
        <w:t>实验</w:t>
      </w:r>
      <w:bookmarkEnd w:id="0"/>
      <w:bookmarkEnd w:id="1"/>
      <w:r>
        <w:rPr>
          <w:rFonts w:ascii="黑体" w:eastAsia="黑体" w:hint="eastAsia"/>
          <w:b/>
          <w:bCs/>
          <w:sz w:val="36"/>
          <w:szCs w:val="36"/>
        </w:rPr>
        <w:t>中心</w:t>
      </w:r>
      <w:r w:rsidR="00C36200">
        <w:rPr>
          <w:rFonts w:ascii="黑体" w:eastAsia="黑体" w:hint="eastAsia"/>
          <w:b/>
          <w:bCs/>
          <w:sz w:val="36"/>
          <w:szCs w:val="36"/>
        </w:rPr>
        <w:t>入室</w:t>
      </w:r>
      <w:r w:rsidR="00D9540D">
        <w:rPr>
          <w:rFonts w:ascii="黑体" w:eastAsia="黑体" w:hint="eastAsia"/>
          <w:b/>
          <w:bCs/>
          <w:sz w:val="36"/>
          <w:szCs w:val="36"/>
        </w:rPr>
        <w:t>申请表</w:t>
      </w:r>
    </w:p>
    <w:tbl>
      <w:tblPr>
        <w:tblW w:w="918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131"/>
        <w:gridCol w:w="8"/>
        <w:gridCol w:w="1174"/>
        <w:gridCol w:w="567"/>
        <w:gridCol w:w="2171"/>
        <w:gridCol w:w="366"/>
        <w:gridCol w:w="2140"/>
      </w:tblGrid>
      <w:tr w:rsidR="005B5275" w14:paraId="6AAB32A5" w14:textId="77777777" w:rsidTr="000938A9">
        <w:trPr>
          <w:cantSplit/>
          <w:trHeight w:val="624"/>
        </w:trPr>
        <w:tc>
          <w:tcPr>
            <w:tcW w:w="623" w:type="dxa"/>
            <w:vMerge w:val="restart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0193BE20" w14:textId="77777777" w:rsidR="005B5275" w:rsidRDefault="005B5275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基本信息</w:t>
            </w:r>
          </w:p>
        </w:tc>
        <w:tc>
          <w:tcPr>
            <w:tcW w:w="2139" w:type="dxa"/>
            <w:gridSpan w:val="2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8DF2" w14:textId="77777777" w:rsidR="005B5275" w:rsidRDefault="005B5275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</w:t>
            </w:r>
            <w:r>
              <w:rPr>
                <w:rFonts w:ascii="黑体" w:eastAsia="黑体" w:hAnsi="黑体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>名</w:t>
            </w:r>
          </w:p>
        </w:tc>
        <w:tc>
          <w:tcPr>
            <w:tcW w:w="1741" w:type="dxa"/>
            <w:gridSpan w:val="2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38DC" w14:textId="77777777" w:rsidR="005B5275" w:rsidRDefault="005B5275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537" w:type="dxa"/>
            <w:gridSpan w:val="2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1AE3" w14:textId="77777777" w:rsidR="005B5275" w:rsidRDefault="005B5275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  号</w:t>
            </w:r>
          </w:p>
        </w:tc>
        <w:tc>
          <w:tcPr>
            <w:tcW w:w="2140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5930" w14:textId="77777777" w:rsidR="005B5275" w:rsidRDefault="005B5275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5B5275" w14:paraId="0F956B02" w14:textId="77777777" w:rsidTr="000938A9">
        <w:trPr>
          <w:cantSplit/>
          <w:trHeight w:val="624"/>
        </w:trPr>
        <w:tc>
          <w:tcPr>
            <w:tcW w:w="623" w:type="dxa"/>
            <w:vMerge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44C2C439" w14:textId="77777777" w:rsidR="005B5275" w:rsidRDefault="005B5275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A834" w14:textId="77777777" w:rsidR="005B5275" w:rsidRDefault="005B5275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拟申请学位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C981" w14:textId="77777777" w:rsidR="005B5275" w:rsidRDefault="005B5275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2205" w14:textId="77777777" w:rsidR="005B5275" w:rsidRDefault="005B5275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  业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F096" w14:textId="77777777" w:rsidR="005B5275" w:rsidRDefault="005B5275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5B5275" w14:paraId="2B01A09F" w14:textId="77777777" w:rsidTr="000938A9">
        <w:trPr>
          <w:cantSplit/>
          <w:trHeight w:val="624"/>
        </w:trPr>
        <w:tc>
          <w:tcPr>
            <w:tcW w:w="623" w:type="dxa"/>
            <w:vMerge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7236EE43" w14:textId="77777777" w:rsidR="005B5275" w:rsidRDefault="005B5275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6591" w14:textId="77777777" w:rsidR="005B5275" w:rsidRDefault="005B5275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导  师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54CD" w14:textId="77777777" w:rsidR="005B5275" w:rsidRDefault="005B5275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103D" w14:textId="77777777" w:rsidR="005B5275" w:rsidRDefault="00093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拟</w:t>
            </w:r>
            <w:r w:rsidR="005B5275">
              <w:rPr>
                <w:rFonts w:ascii="黑体" w:eastAsia="黑体" w:hAnsi="黑体" w:hint="eastAsia"/>
                <w:sz w:val="24"/>
              </w:rPr>
              <w:t>入室时间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F735" w14:textId="77777777" w:rsidR="005B5275" w:rsidRDefault="005B5275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5B5275" w14:paraId="617CA5AC" w14:textId="77777777" w:rsidTr="000938A9">
        <w:trPr>
          <w:cantSplit/>
          <w:trHeight w:val="624"/>
        </w:trPr>
        <w:tc>
          <w:tcPr>
            <w:tcW w:w="623" w:type="dxa"/>
            <w:vMerge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787BAAAE" w14:textId="77777777" w:rsidR="005B5275" w:rsidRDefault="005B5275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3B4FDAE2" w14:textId="77777777" w:rsidR="005B5275" w:rsidRDefault="005B5275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单位名称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018CEBBE" w14:textId="77777777" w:rsidR="005B5275" w:rsidRDefault="005B5275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163C911F" w14:textId="77777777" w:rsidR="005B5275" w:rsidRDefault="00093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</w:rPr>
              <w:t>拟</w:t>
            </w:r>
            <w:r w:rsidR="006936C6">
              <w:rPr>
                <w:rFonts w:ascii="黑体" w:eastAsia="黑体" w:hAnsi="黑体" w:hint="eastAsia"/>
                <w:sz w:val="24"/>
              </w:rPr>
              <w:t>退室</w:t>
            </w:r>
            <w:proofErr w:type="gramEnd"/>
            <w:r w:rsidR="005B5275">
              <w:rPr>
                <w:rFonts w:ascii="黑体" w:eastAsia="黑体" w:hAnsi="黑体" w:hint="eastAsia"/>
                <w:sz w:val="24"/>
              </w:rPr>
              <w:t>时间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2C98157A" w14:textId="77777777" w:rsidR="005B5275" w:rsidRDefault="005B5275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5B5275" w14:paraId="423D4B6B" w14:textId="77777777" w:rsidTr="000938A9">
        <w:trPr>
          <w:cantSplit/>
          <w:trHeight w:val="624"/>
        </w:trPr>
        <w:tc>
          <w:tcPr>
            <w:tcW w:w="623" w:type="dxa"/>
            <w:vMerge w:val="restart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05ECB076" w14:textId="77777777" w:rsidR="005B5275" w:rsidRDefault="005B5275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申请人联系方式</w:t>
            </w:r>
          </w:p>
        </w:tc>
        <w:tc>
          <w:tcPr>
            <w:tcW w:w="2131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4920" w14:textId="77777777" w:rsidR="005B5275" w:rsidRDefault="005B5275" w:rsidP="00766552">
            <w:pPr>
              <w:adjustRightInd w:val="0"/>
              <w:snapToGrid w:val="0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手机</w:t>
            </w:r>
          </w:p>
        </w:tc>
        <w:tc>
          <w:tcPr>
            <w:tcW w:w="6426" w:type="dxa"/>
            <w:gridSpan w:val="6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3B8D" w14:textId="77777777" w:rsidR="005B5275" w:rsidRDefault="005B5275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5B5275" w14:paraId="1D2C3FEB" w14:textId="77777777" w:rsidTr="000938A9">
        <w:trPr>
          <w:cantSplit/>
          <w:trHeight w:val="624"/>
        </w:trPr>
        <w:tc>
          <w:tcPr>
            <w:tcW w:w="623" w:type="dxa"/>
            <w:vMerge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44830E61" w14:textId="77777777" w:rsidR="005B5275" w:rsidRDefault="005B5275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7627" w14:textId="77777777" w:rsidR="005B5275" w:rsidRDefault="005B5275" w:rsidP="00766552">
            <w:pPr>
              <w:adjustRightInd w:val="0"/>
              <w:snapToGrid w:val="0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E-mail</w:t>
            </w:r>
          </w:p>
        </w:tc>
        <w:tc>
          <w:tcPr>
            <w:tcW w:w="6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AAFC" w14:textId="77777777" w:rsidR="005B5275" w:rsidRDefault="005B5275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5B5275" w14:paraId="105EA8FB" w14:textId="77777777" w:rsidTr="000938A9">
        <w:trPr>
          <w:cantSplit/>
          <w:trHeight w:val="624"/>
        </w:trPr>
        <w:tc>
          <w:tcPr>
            <w:tcW w:w="623" w:type="dxa"/>
            <w:vMerge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459CE0F5" w14:textId="77777777" w:rsidR="005B5275" w:rsidRDefault="005B5275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E588" w14:textId="77777777" w:rsidR="005B5275" w:rsidRDefault="005B5275" w:rsidP="00766552">
            <w:pPr>
              <w:adjustRightInd w:val="0"/>
              <w:snapToGrid w:val="0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微信号</w:t>
            </w:r>
          </w:p>
        </w:tc>
        <w:tc>
          <w:tcPr>
            <w:tcW w:w="6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53AB" w14:textId="77777777" w:rsidR="005B5275" w:rsidRDefault="005B5275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5B5275" w14:paraId="05EB566D" w14:textId="77777777" w:rsidTr="000938A9">
        <w:trPr>
          <w:cantSplit/>
          <w:trHeight w:val="624"/>
        </w:trPr>
        <w:tc>
          <w:tcPr>
            <w:tcW w:w="623" w:type="dxa"/>
            <w:vMerge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1A85615B" w14:textId="77777777" w:rsidR="005B5275" w:rsidRDefault="005B5275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09F48E11" w14:textId="77777777" w:rsidR="005B5275" w:rsidRDefault="005B5275" w:rsidP="00766552">
            <w:pPr>
              <w:adjustRightInd w:val="0"/>
              <w:snapToGrid w:val="0"/>
              <w:jc w:val="left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校园卡/临时卡</w:t>
            </w:r>
            <w:r w:rsidR="001D2773">
              <w:rPr>
                <w:rFonts w:ascii="黑体" w:eastAsia="黑体" w:hAnsi="黑体" w:hint="eastAsia"/>
                <w:sz w:val="24"/>
              </w:rPr>
              <w:t>号</w:t>
            </w:r>
          </w:p>
        </w:tc>
        <w:tc>
          <w:tcPr>
            <w:tcW w:w="6426" w:type="dxa"/>
            <w:gridSpan w:val="6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05FAE9E3" w14:textId="77777777" w:rsidR="005B5275" w:rsidRDefault="005B5275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66552" w14:paraId="15D6F55A" w14:textId="77777777" w:rsidTr="00DC3E68">
        <w:trPr>
          <w:cantSplit/>
          <w:trHeight w:val="624"/>
        </w:trPr>
        <w:tc>
          <w:tcPr>
            <w:tcW w:w="623" w:type="dxa"/>
            <w:vMerge w:val="restart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305F467A" w14:textId="77777777" w:rsidR="00766552" w:rsidRDefault="00766552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课题信息</w:t>
            </w:r>
          </w:p>
        </w:tc>
        <w:tc>
          <w:tcPr>
            <w:tcW w:w="2131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769C" w14:textId="77777777" w:rsidR="00766552" w:rsidRDefault="00766552" w:rsidP="00766552">
            <w:pPr>
              <w:adjustRightInd w:val="0"/>
              <w:snapToGrid w:val="0"/>
              <w:jc w:val="left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课题名称：</w:t>
            </w:r>
          </w:p>
        </w:tc>
        <w:tc>
          <w:tcPr>
            <w:tcW w:w="6426" w:type="dxa"/>
            <w:gridSpan w:val="6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12AB" w14:textId="77777777" w:rsidR="00766552" w:rsidRDefault="00766552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66552" w14:paraId="74B83765" w14:textId="77777777" w:rsidTr="00DC3E68">
        <w:trPr>
          <w:cantSplit/>
          <w:trHeight w:val="850"/>
        </w:trPr>
        <w:tc>
          <w:tcPr>
            <w:tcW w:w="623" w:type="dxa"/>
            <w:vMerge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728F3F41" w14:textId="77777777" w:rsidR="00766552" w:rsidRDefault="00766552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7C7A9E57" w14:textId="77777777" w:rsidR="00766552" w:rsidRDefault="00766552" w:rsidP="00766552">
            <w:pPr>
              <w:adjustRightInd w:val="0"/>
              <w:snapToGrid w:val="0"/>
              <w:jc w:val="left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拟进行实验内容：</w:t>
            </w:r>
          </w:p>
        </w:tc>
        <w:tc>
          <w:tcPr>
            <w:tcW w:w="6426" w:type="dxa"/>
            <w:gridSpan w:val="6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07196805" w14:textId="77777777" w:rsidR="00766552" w:rsidRDefault="00766552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0938A9" w14:paraId="0DA95AA6" w14:textId="77777777" w:rsidTr="000938A9">
        <w:trPr>
          <w:cantSplit/>
          <w:trHeight w:val="624"/>
        </w:trPr>
        <w:tc>
          <w:tcPr>
            <w:tcW w:w="623" w:type="dxa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3204A4" w14:textId="77777777" w:rsidR="000938A9" w:rsidRDefault="00093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签字确认</w:t>
            </w:r>
          </w:p>
          <w:p w14:paraId="4BE8F798" w14:textId="77777777" w:rsidR="000938A9" w:rsidRDefault="00093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</w:t>
            </w:r>
          </w:p>
        </w:tc>
        <w:tc>
          <w:tcPr>
            <w:tcW w:w="2131" w:type="dxa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F7143" w14:textId="77777777" w:rsidR="000938A9" w:rsidRDefault="00093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课题负责人</w:t>
            </w:r>
          </w:p>
          <w:p w14:paraId="2558F886" w14:textId="77777777" w:rsidR="000938A9" w:rsidRDefault="00093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（或导师）</w:t>
            </w:r>
          </w:p>
          <w:p w14:paraId="6142F6B5" w14:textId="77777777" w:rsidR="000938A9" w:rsidRDefault="00093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联系方式</w:t>
            </w:r>
          </w:p>
        </w:tc>
        <w:tc>
          <w:tcPr>
            <w:tcW w:w="1182" w:type="dxa"/>
            <w:gridSpan w:val="2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6946" w14:textId="77777777" w:rsidR="000938A9" w:rsidRDefault="00093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手机</w:t>
            </w:r>
          </w:p>
        </w:tc>
        <w:tc>
          <w:tcPr>
            <w:tcW w:w="2738" w:type="dxa"/>
            <w:gridSpan w:val="2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955F" w14:textId="77777777" w:rsidR="000938A9" w:rsidRDefault="00093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506" w:type="dxa"/>
            <w:gridSpan w:val="2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4D2969" w14:textId="77777777" w:rsidR="000938A9" w:rsidRDefault="00093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导师</w:t>
            </w:r>
            <w:r>
              <w:rPr>
                <w:rFonts w:ascii="黑体" w:eastAsia="黑体" w:hAnsi="黑体"/>
                <w:sz w:val="24"/>
              </w:rPr>
              <w:t>签名：</w:t>
            </w:r>
          </w:p>
          <w:p w14:paraId="143AA16D" w14:textId="77777777" w:rsidR="000938A9" w:rsidRDefault="00093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  <w:p w14:paraId="284F84E0" w14:textId="77777777" w:rsidR="000938A9" w:rsidRPr="00576F6C" w:rsidRDefault="000938A9">
            <w:pPr>
              <w:adjustRightInd w:val="0"/>
              <w:snapToGrid w:val="0"/>
              <w:rPr>
                <w:rFonts w:ascii="黑体" w:eastAsia="黑体" w:hAnsi="黑体"/>
                <w:sz w:val="24"/>
              </w:rPr>
            </w:pPr>
            <w:r w:rsidRPr="00576F6C">
              <w:rPr>
                <w:rFonts w:ascii="黑体" w:eastAsia="黑体" w:hAnsi="黑体" w:hint="eastAsia"/>
                <w:sz w:val="24"/>
              </w:rPr>
              <w:t xml:space="preserve"> </w:t>
            </w:r>
            <w:r w:rsidRPr="00576F6C">
              <w:rPr>
                <w:rFonts w:ascii="黑体" w:eastAsia="黑体" w:hAnsi="黑体"/>
                <w:sz w:val="24"/>
              </w:rPr>
              <w:t xml:space="preserve">                   </w:t>
            </w:r>
          </w:p>
        </w:tc>
      </w:tr>
      <w:tr w:rsidR="000938A9" w14:paraId="04A1A517" w14:textId="77777777" w:rsidTr="000938A9">
        <w:trPr>
          <w:cantSplit/>
          <w:trHeight w:val="624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73A8B" w14:textId="77777777" w:rsidR="000938A9" w:rsidRDefault="00093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AEB9" w14:textId="77777777" w:rsidR="000938A9" w:rsidRDefault="00093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F34F" w14:textId="77777777" w:rsidR="000938A9" w:rsidRDefault="00093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e-mail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DA2C" w14:textId="77777777" w:rsidR="000938A9" w:rsidRDefault="00093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5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6D80" w14:textId="77777777" w:rsidR="000938A9" w:rsidRDefault="00093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0938A9" w14:paraId="4F7144CE" w14:textId="77777777" w:rsidTr="000938A9">
        <w:trPr>
          <w:cantSplit/>
          <w:trHeight w:val="624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728D0" w14:textId="77777777" w:rsidR="000938A9" w:rsidRDefault="00093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1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59C03" w14:textId="77777777" w:rsidR="000938A9" w:rsidRDefault="00093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【院外人员必填】</w:t>
            </w:r>
          </w:p>
          <w:p w14:paraId="256F00E0" w14:textId="77777777" w:rsidR="000938A9" w:rsidRDefault="00093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南医大二附院</w:t>
            </w:r>
          </w:p>
          <w:p w14:paraId="2E814680" w14:textId="77777777" w:rsidR="000938A9" w:rsidRDefault="00093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合作负责人</w:t>
            </w:r>
          </w:p>
        </w:tc>
        <w:tc>
          <w:tcPr>
            <w:tcW w:w="11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A6E06" w14:textId="77777777" w:rsidR="000938A9" w:rsidRDefault="00093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手机</w:t>
            </w:r>
          </w:p>
        </w:tc>
        <w:tc>
          <w:tcPr>
            <w:tcW w:w="27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BA7A1" w14:textId="77777777" w:rsidR="000938A9" w:rsidRDefault="00093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5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AC851" w14:textId="77777777" w:rsidR="000938A9" w:rsidRDefault="00093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二附院合作导师</w:t>
            </w:r>
            <w:r>
              <w:rPr>
                <w:rFonts w:ascii="黑体" w:eastAsia="黑体" w:hAnsi="黑体"/>
                <w:sz w:val="24"/>
              </w:rPr>
              <w:t>签名：</w:t>
            </w:r>
          </w:p>
          <w:p w14:paraId="24A3BCCB" w14:textId="77777777" w:rsidR="000938A9" w:rsidRPr="0072616F" w:rsidRDefault="00093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  <w:p w14:paraId="388E8AD8" w14:textId="77777777" w:rsidR="000938A9" w:rsidRPr="00576F6C" w:rsidRDefault="000938A9">
            <w:pPr>
              <w:adjustRightInd w:val="0"/>
              <w:snapToGrid w:val="0"/>
              <w:rPr>
                <w:rFonts w:ascii="黑体" w:eastAsia="黑体" w:hAnsi="黑体"/>
                <w:sz w:val="24"/>
              </w:rPr>
            </w:pPr>
            <w:r w:rsidRPr="00576F6C">
              <w:rPr>
                <w:rFonts w:ascii="黑体" w:eastAsia="黑体" w:hAnsi="黑体"/>
                <w:sz w:val="24"/>
              </w:rPr>
              <w:t xml:space="preserve">                   </w:t>
            </w:r>
          </w:p>
        </w:tc>
      </w:tr>
      <w:tr w:rsidR="000938A9" w14:paraId="6A0C9DA2" w14:textId="77777777" w:rsidTr="000938A9">
        <w:trPr>
          <w:cantSplit/>
          <w:trHeight w:val="624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95F7D" w14:textId="77777777" w:rsidR="000938A9" w:rsidRDefault="00093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11148" w14:textId="77777777" w:rsidR="000938A9" w:rsidRDefault="00093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0CCF3" w14:textId="77777777" w:rsidR="000938A9" w:rsidRDefault="00093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e-mail</w:t>
            </w:r>
          </w:p>
        </w:tc>
        <w:tc>
          <w:tcPr>
            <w:tcW w:w="27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35F4C" w14:textId="77777777" w:rsidR="000938A9" w:rsidRDefault="00093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5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B91FE" w14:textId="77777777" w:rsidR="000938A9" w:rsidRDefault="00093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0938A9" w14:paraId="72B03D8C" w14:textId="77777777" w:rsidTr="000938A9">
        <w:trPr>
          <w:cantSplit/>
          <w:trHeight w:val="794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8310A" w14:textId="77777777" w:rsidR="000938A9" w:rsidRDefault="00093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8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DF04D" w14:textId="77777777" w:rsidR="000938A9" w:rsidRDefault="000938A9" w:rsidP="00DC3E68">
            <w:pPr>
              <w:adjustRightInd w:val="0"/>
              <w:snapToGrid w:val="0"/>
              <w:spacing w:before="240" w:line="360" w:lineRule="auto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申请人</w:t>
            </w:r>
            <w:r>
              <w:rPr>
                <w:rFonts w:ascii="黑体" w:eastAsia="黑体" w:hAnsi="黑体"/>
                <w:sz w:val="24"/>
              </w:rPr>
              <w:t>签名：</w:t>
            </w:r>
            <w:r w:rsidRPr="00576F6C">
              <w:rPr>
                <w:rFonts w:ascii="黑体" w:eastAsia="黑体" w:hAnsi="黑体" w:hint="eastAsia"/>
                <w:sz w:val="24"/>
              </w:rPr>
              <w:t xml:space="preserve"> </w:t>
            </w:r>
            <w:r w:rsidRPr="00576F6C">
              <w:rPr>
                <w:rFonts w:ascii="黑体" w:eastAsia="黑体" w:hAnsi="黑体"/>
                <w:sz w:val="24"/>
              </w:rPr>
              <w:t xml:space="preserve">           </w:t>
            </w:r>
          </w:p>
          <w:p w14:paraId="73087F21" w14:textId="77777777" w:rsidR="00DC3E68" w:rsidRDefault="00DC3E68" w:rsidP="00DC3E68">
            <w:pPr>
              <w:adjustRightInd w:val="0"/>
              <w:snapToGrid w:val="0"/>
              <w:spacing w:line="360" w:lineRule="auto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申请日期：</w:t>
            </w:r>
          </w:p>
        </w:tc>
        <w:tc>
          <w:tcPr>
            <w:tcW w:w="46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2136E" w14:textId="77777777" w:rsidR="000938A9" w:rsidRDefault="000938A9" w:rsidP="00766552">
            <w:pPr>
              <w:widowControl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实验室</w:t>
            </w:r>
            <w:r>
              <w:rPr>
                <w:rFonts w:ascii="黑体" w:eastAsia="黑体" w:hAnsi="黑体"/>
                <w:sz w:val="24"/>
              </w:rPr>
              <w:t>负责人</w:t>
            </w:r>
            <w:r>
              <w:rPr>
                <w:rFonts w:ascii="黑体" w:eastAsia="黑体" w:hAnsi="黑体" w:hint="eastAsia"/>
                <w:sz w:val="24"/>
              </w:rPr>
              <w:t>签名：</w:t>
            </w:r>
            <w:r w:rsidRPr="00576F6C">
              <w:rPr>
                <w:rFonts w:ascii="黑体" w:eastAsia="黑体" w:hAnsi="黑体" w:hint="eastAsia"/>
                <w:sz w:val="24"/>
              </w:rPr>
              <w:t xml:space="preserve"> </w:t>
            </w:r>
            <w:r w:rsidRPr="00576F6C">
              <w:rPr>
                <w:rFonts w:ascii="黑体" w:eastAsia="黑体" w:hAnsi="黑体"/>
                <w:sz w:val="24"/>
              </w:rPr>
              <w:t xml:space="preserve">         </w:t>
            </w:r>
          </w:p>
        </w:tc>
      </w:tr>
      <w:tr w:rsidR="000938A9" w14:paraId="550C5A03" w14:textId="77777777" w:rsidTr="00DC3E68">
        <w:trPr>
          <w:cantSplit/>
          <w:trHeight w:val="1315"/>
        </w:trPr>
        <w:tc>
          <w:tcPr>
            <w:tcW w:w="623" w:type="dxa"/>
            <w:vMerge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6E3614D9" w14:textId="77777777" w:rsidR="000938A9" w:rsidRDefault="000938A9" w:rsidP="000938A9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880" w:type="dxa"/>
            <w:gridSpan w:val="4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2BCAC5BD" w14:textId="77777777" w:rsidR="000938A9" w:rsidRDefault="000938A9" w:rsidP="00DC3E68">
            <w:pPr>
              <w:adjustRightInd w:val="0"/>
              <w:snapToGrid w:val="0"/>
              <w:spacing w:line="360" w:lineRule="auto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是否通过实验室安全课程考试：</w:t>
            </w:r>
          </w:p>
          <w:p w14:paraId="1D10B5B6" w14:textId="77777777" w:rsidR="000938A9" w:rsidRDefault="000938A9" w:rsidP="00DC3E68">
            <w:pPr>
              <w:adjustRightInd w:val="0"/>
              <w:snapToGrid w:val="0"/>
              <w:spacing w:line="360" w:lineRule="auto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管理人员签字：</w:t>
            </w:r>
          </w:p>
        </w:tc>
        <w:tc>
          <w:tcPr>
            <w:tcW w:w="4677" w:type="dxa"/>
            <w:gridSpan w:val="3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2517B6A0" w14:textId="77777777" w:rsidR="000938A9" w:rsidRDefault="000938A9" w:rsidP="00DC3E68">
            <w:pPr>
              <w:adjustRightInd w:val="0"/>
              <w:snapToGrid w:val="0"/>
              <w:spacing w:line="360" w:lineRule="auto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是否交纳实验室入室押金（</w:t>
            </w:r>
            <w:proofErr w:type="gramStart"/>
            <w:r w:rsidR="006936C6">
              <w:rPr>
                <w:rFonts w:ascii="黑体" w:eastAsia="黑体" w:hAnsi="黑体" w:hint="eastAsia"/>
                <w:sz w:val="24"/>
              </w:rPr>
              <w:t>退室</w:t>
            </w:r>
            <w:r>
              <w:rPr>
                <w:rFonts w:ascii="黑体" w:eastAsia="黑体" w:hAnsi="黑体" w:hint="eastAsia"/>
                <w:sz w:val="24"/>
              </w:rPr>
              <w:t>退还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>）：</w:t>
            </w:r>
          </w:p>
          <w:p w14:paraId="19C5D1BF" w14:textId="77777777" w:rsidR="000938A9" w:rsidRDefault="000938A9" w:rsidP="00DC3E68">
            <w:pPr>
              <w:widowControl/>
              <w:spacing w:line="360" w:lineRule="auto"/>
              <w:jc w:val="left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管理人员签字：</w:t>
            </w:r>
          </w:p>
        </w:tc>
      </w:tr>
    </w:tbl>
    <w:p w14:paraId="55E605D2" w14:textId="77777777" w:rsidR="00D9540D" w:rsidRPr="00F40846" w:rsidRDefault="00DD5912">
      <w:pPr>
        <w:pStyle w:val="2"/>
        <w:rPr>
          <w:rFonts w:ascii="黑体" w:hAnsi="黑体"/>
          <w:kern w:val="0"/>
        </w:rPr>
      </w:pPr>
      <w:bookmarkStart w:id="2" w:name="OLE_LINK3"/>
      <w:r w:rsidRPr="00F40846">
        <w:rPr>
          <w:rStyle w:val="15"/>
          <w:rFonts w:ascii="黑体" w:hAnsi="黑体" w:hint="eastAsia"/>
        </w:rPr>
        <w:lastRenderedPageBreak/>
        <w:t>南京医科大学</w:t>
      </w:r>
      <w:r w:rsidRPr="00F40846">
        <w:rPr>
          <w:rStyle w:val="15"/>
          <w:rFonts w:ascii="黑体" w:hAnsi="黑体"/>
        </w:rPr>
        <w:t>第二附属医院</w:t>
      </w:r>
      <w:r w:rsidRPr="00F40846">
        <w:rPr>
          <w:rStyle w:val="15"/>
          <w:rFonts w:ascii="黑体" w:hAnsi="黑体" w:hint="eastAsia"/>
        </w:rPr>
        <w:t>实验中心</w:t>
      </w:r>
      <w:r w:rsidR="00D9540D" w:rsidRPr="00F40846">
        <w:rPr>
          <w:rStyle w:val="15"/>
          <w:rFonts w:ascii="黑体" w:hAnsi="黑体" w:hint="eastAsia"/>
        </w:rPr>
        <w:t>须知</w:t>
      </w:r>
    </w:p>
    <w:p w14:paraId="747A363B" w14:textId="77777777" w:rsidR="00D9540D" w:rsidRPr="00E66C71" w:rsidRDefault="00E93A73" w:rsidP="00E66C71">
      <w:pPr>
        <w:pStyle w:val="ListParagraph"/>
        <w:numPr>
          <w:ilvl w:val="0"/>
          <w:numId w:val="1"/>
        </w:numPr>
        <w:tabs>
          <w:tab w:val="left" w:pos="480"/>
        </w:tabs>
        <w:adjustRightInd w:val="0"/>
        <w:snapToGrid w:val="0"/>
        <w:spacing w:line="300" w:lineRule="auto"/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入室</w:t>
      </w:r>
      <w:r>
        <w:rPr>
          <w:rFonts w:hint="eastAsia"/>
          <w:b/>
          <w:szCs w:val="21"/>
        </w:rPr>
        <w:t>/</w:t>
      </w:r>
      <w:proofErr w:type="gramStart"/>
      <w:r w:rsidR="006936C6">
        <w:rPr>
          <w:rFonts w:hint="eastAsia"/>
          <w:b/>
          <w:szCs w:val="21"/>
        </w:rPr>
        <w:t>退室</w:t>
      </w:r>
      <w:r>
        <w:rPr>
          <w:rFonts w:hint="eastAsia"/>
          <w:b/>
          <w:szCs w:val="21"/>
        </w:rPr>
        <w:t>申请</w:t>
      </w:r>
      <w:proofErr w:type="gramEnd"/>
      <w:r>
        <w:rPr>
          <w:rFonts w:hint="eastAsia"/>
          <w:b/>
          <w:szCs w:val="21"/>
        </w:rPr>
        <w:t>流程</w:t>
      </w:r>
    </w:p>
    <w:p w14:paraId="0F7F79AF" w14:textId="77777777" w:rsidR="00314860" w:rsidRDefault="00314860" w:rsidP="00E66C71">
      <w:pPr>
        <w:pStyle w:val="ListParagraph"/>
        <w:numPr>
          <w:ilvl w:val="0"/>
          <w:numId w:val="2"/>
        </w:numPr>
        <w:adjustRightInd w:val="0"/>
        <w:snapToGrid w:val="0"/>
        <w:spacing w:line="300" w:lineRule="auto"/>
        <w:ind w:left="567" w:firstLineChars="0" w:hanging="283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在实验室从事实验研究的职工或学生，请</w:t>
      </w:r>
      <w:r w:rsidR="00D9540D" w:rsidRPr="00E66C71">
        <w:rPr>
          <w:rFonts w:ascii="宋体" w:hAnsi="宋体" w:hint="eastAsia"/>
          <w:kern w:val="0"/>
          <w:szCs w:val="21"/>
        </w:rPr>
        <w:t>填写</w:t>
      </w:r>
      <w:r w:rsidR="00D9540D" w:rsidRPr="00E66C71">
        <w:rPr>
          <w:rFonts w:ascii="宋体" w:hAnsi="宋体" w:hint="eastAsia"/>
          <w:b/>
          <w:bCs/>
          <w:kern w:val="0"/>
          <w:szCs w:val="21"/>
        </w:rPr>
        <w:t>《</w:t>
      </w:r>
      <w:r w:rsidR="007F7467" w:rsidRPr="00E66C71">
        <w:rPr>
          <w:rFonts w:ascii="宋体" w:hAnsi="宋体" w:hint="eastAsia"/>
          <w:b/>
          <w:bCs/>
          <w:kern w:val="0"/>
          <w:szCs w:val="21"/>
        </w:rPr>
        <w:t>南京医科大学</w:t>
      </w:r>
      <w:r w:rsidR="007F7467" w:rsidRPr="00E66C71">
        <w:rPr>
          <w:rFonts w:ascii="宋体" w:hAnsi="宋体"/>
          <w:b/>
          <w:bCs/>
          <w:kern w:val="0"/>
          <w:szCs w:val="21"/>
        </w:rPr>
        <w:t>第二附属医院实验中心</w:t>
      </w:r>
      <w:r w:rsidR="00C36200" w:rsidRPr="00E66C71">
        <w:rPr>
          <w:rFonts w:ascii="宋体" w:hAnsi="宋体" w:hint="eastAsia"/>
          <w:b/>
          <w:bCs/>
          <w:kern w:val="0"/>
          <w:szCs w:val="21"/>
        </w:rPr>
        <w:t>入室</w:t>
      </w:r>
      <w:r w:rsidR="00D9540D" w:rsidRPr="00E66C71">
        <w:rPr>
          <w:rFonts w:ascii="宋体" w:hAnsi="宋体" w:hint="eastAsia"/>
          <w:b/>
          <w:bCs/>
          <w:kern w:val="0"/>
          <w:szCs w:val="21"/>
        </w:rPr>
        <w:t>申请表》</w:t>
      </w:r>
      <w:r w:rsidR="007744E1">
        <w:rPr>
          <w:rFonts w:ascii="宋体" w:hAnsi="宋体" w:hint="eastAsia"/>
          <w:b/>
          <w:bCs/>
          <w:kern w:val="0"/>
          <w:szCs w:val="21"/>
        </w:rPr>
        <w:t>（</w:t>
      </w:r>
      <w:r w:rsidR="007744E1" w:rsidRPr="00860BEA">
        <w:rPr>
          <w:rFonts w:ascii="宋体" w:hAnsi="宋体" w:hint="eastAsia"/>
          <w:b/>
          <w:bCs/>
          <w:kern w:val="0"/>
          <w:szCs w:val="21"/>
          <w:u w:val="single"/>
        </w:rPr>
        <w:t>入室办理时间为每月</w:t>
      </w:r>
      <w:r w:rsidR="00E93A73" w:rsidRPr="00860BEA">
        <w:rPr>
          <w:rFonts w:ascii="宋体" w:hAnsi="宋体"/>
          <w:b/>
          <w:bCs/>
          <w:kern w:val="0"/>
          <w:szCs w:val="21"/>
          <w:u w:val="single"/>
        </w:rPr>
        <w:t>25</w:t>
      </w:r>
      <w:r w:rsidR="007744E1" w:rsidRPr="00860BEA">
        <w:rPr>
          <w:rFonts w:ascii="宋体" w:hAnsi="宋体" w:hint="eastAsia"/>
          <w:b/>
          <w:bCs/>
          <w:kern w:val="0"/>
          <w:szCs w:val="21"/>
          <w:u w:val="single"/>
        </w:rPr>
        <w:t>-</w:t>
      </w:r>
      <w:r w:rsidR="00E93A73" w:rsidRPr="00860BEA">
        <w:rPr>
          <w:rFonts w:ascii="宋体" w:hAnsi="宋体"/>
          <w:b/>
          <w:bCs/>
          <w:kern w:val="0"/>
          <w:szCs w:val="21"/>
          <w:u w:val="single"/>
        </w:rPr>
        <w:t>30</w:t>
      </w:r>
      <w:r w:rsidR="007744E1" w:rsidRPr="00860BEA">
        <w:rPr>
          <w:rFonts w:ascii="宋体" w:hAnsi="宋体" w:hint="eastAsia"/>
          <w:b/>
          <w:bCs/>
          <w:kern w:val="0"/>
          <w:szCs w:val="21"/>
          <w:u w:val="single"/>
        </w:rPr>
        <w:t>日上午</w:t>
      </w:r>
      <w:r w:rsidR="007744E1">
        <w:rPr>
          <w:rFonts w:ascii="宋体" w:hAnsi="宋体" w:hint="eastAsia"/>
          <w:b/>
          <w:bCs/>
          <w:kern w:val="0"/>
          <w:szCs w:val="21"/>
        </w:rPr>
        <w:t>）</w:t>
      </w:r>
      <w:r w:rsidR="007744E1">
        <w:rPr>
          <w:rFonts w:ascii="宋体" w:hAnsi="宋体" w:hint="eastAsia"/>
          <w:kern w:val="0"/>
          <w:szCs w:val="21"/>
        </w:rPr>
        <w:t>。</w:t>
      </w:r>
      <w:r w:rsidR="00827E27">
        <w:rPr>
          <w:rFonts w:ascii="宋体" w:hAnsi="宋体" w:hint="eastAsia"/>
          <w:kern w:val="0"/>
          <w:szCs w:val="21"/>
        </w:rPr>
        <w:t>按照顺序</w:t>
      </w:r>
      <w:r w:rsidR="00827E27" w:rsidRPr="00CC0C8E">
        <w:rPr>
          <w:rFonts w:ascii="宋体" w:hAnsi="宋体" w:hint="eastAsia"/>
          <w:b/>
          <w:bCs/>
          <w:kern w:val="0"/>
          <w:szCs w:val="21"/>
        </w:rPr>
        <w:t>逐步</w:t>
      </w:r>
      <w:r w:rsidR="00827E27">
        <w:rPr>
          <w:rFonts w:ascii="宋体" w:hAnsi="宋体" w:hint="eastAsia"/>
          <w:kern w:val="0"/>
          <w:szCs w:val="21"/>
        </w:rPr>
        <w:t>完成签字流程，</w:t>
      </w:r>
      <w:r>
        <w:rPr>
          <w:rFonts w:ascii="宋体" w:hAnsi="宋体" w:hint="eastAsia"/>
          <w:kern w:val="0"/>
          <w:szCs w:val="21"/>
        </w:rPr>
        <w:t>再进行实验室安全考试和押金缴纳。</w:t>
      </w:r>
    </w:p>
    <w:p w14:paraId="286BF8FB" w14:textId="77777777" w:rsidR="006936C6" w:rsidRDefault="00827E27" w:rsidP="00E66C71">
      <w:pPr>
        <w:pStyle w:val="ListParagraph"/>
        <w:numPr>
          <w:ilvl w:val="0"/>
          <w:numId w:val="2"/>
        </w:numPr>
        <w:adjustRightInd w:val="0"/>
        <w:snapToGrid w:val="0"/>
        <w:spacing w:line="300" w:lineRule="auto"/>
        <w:ind w:left="567" w:firstLineChars="0" w:hanging="283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请申请</w:t>
      </w:r>
      <w:r w:rsidR="00CC0C8E">
        <w:rPr>
          <w:rFonts w:ascii="宋体" w:hAnsi="宋体" w:hint="eastAsia"/>
          <w:kern w:val="0"/>
          <w:szCs w:val="21"/>
        </w:rPr>
        <w:t>者</w:t>
      </w:r>
      <w:r>
        <w:rPr>
          <w:rFonts w:ascii="宋体" w:hAnsi="宋体" w:hint="eastAsia"/>
          <w:kern w:val="0"/>
          <w:szCs w:val="21"/>
        </w:rPr>
        <w:t>认真学习实验室安全操作</w:t>
      </w:r>
      <w:r w:rsidR="00CC0C8E">
        <w:rPr>
          <w:rFonts w:ascii="宋体" w:hAnsi="宋体" w:hint="eastAsia"/>
          <w:kern w:val="0"/>
          <w:szCs w:val="21"/>
        </w:rPr>
        <w:t>资料</w:t>
      </w:r>
      <w:r>
        <w:rPr>
          <w:rFonts w:ascii="宋体" w:hAnsi="宋体" w:hint="eastAsia"/>
          <w:kern w:val="0"/>
          <w:szCs w:val="21"/>
        </w:rPr>
        <w:t>，参加实验室安全考试并达到9</w:t>
      </w:r>
      <w:r>
        <w:rPr>
          <w:rFonts w:ascii="宋体" w:hAnsi="宋体"/>
          <w:kern w:val="0"/>
          <w:szCs w:val="21"/>
        </w:rPr>
        <w:t>0</w:t>
      </w:r>
      <w:r>
        <w:rPr>
          <w:rFonts w:ascii="宋体" w:hAnsi="宋体" w:hint="eastAsia"/>
          <w:kern w:val="0"/>
          <w:szCs w:val="21"/>
        </w:rPr>
        <w:t>分</w:t>
      </w:r>
      <w:r w:rsidR="00CC0C8E">
        <w:rPr>
          <w:rFonts w:ascii="宋体" w:hAnsi="宋体" w:hint="eastAsia"/>
          <w:kern w:val="0"/>
          <w:szCs w:val="21"/>
        </w:rPr>
        <w:t>视</w:t>
      </w:r>
      <w:r>
        <w:rPr>
          <w:rFonts w:ascii="宋体" w:hAnsi="宋体" w:hint="eastAsia"/>
          <w:kern w:val="0"/>
          <w:szCs w:val="21"/>
        </w:rPr>
        <w:t>为合格</w:t>
      </w:r>
      <w:r w:rsidR="006936C6">
        <w:rPr>
          <w:rFonts w:ascii="宋体" w:hAnsi="宋体" w:hint="eastAsia"/>
          <w:kern w:val="0"/>
          <w:szCs w:val="21"/>
        </w:rPr>
        <w:t>。</w:t>
      </w:r>
    </w:p>
    <w:p w14:paraId="513B76D2" w14:textId="77777777" w:rsidR="006936C6" w:rsidRDefault="00827E27" w:rsidP="00E66C71">
      <w:pPr>
        <w:pStyle w:val="ListParagraph"/>
        <w:numPr>
          <w:ilvl w:val="0"/>
          <w:numId w:val="2"/>
        </w:numPr>
        <w:adjustRightInd w:val="0"/>
        <w:snapToGrid w:val="0"/>
        <w:spacing w:line="300" w:lineRule="auto"/>
        <w:ind w:left="567" w:firstLineChars="0" w:hanging="283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完成安全考试后缴纳实验押金5</w:t>
      </w:r>
      <w:r>
        <w:rPr>
          <w:rFonts w:ascii="宋体" w:hAnsi="宋体"/>
          <w:kern w:val="0"/>
          <w:szCs w:val="21"/>
        </w:rPr>
        <w:t>00</w:t>
      </w:r>
      <w:r>
        <w:rPr>
          <w:rFonts w:ascii="宋体" w:hAnsi="宋体" w:hint="eastAsia"/>
          <w:kern w:val="0"/>
          <w:szCs w:val="21"/>
        </w:rPr>
        <w:t>元，</w:t>
      </w:r>
      <w:r w:rsidR="006936C6">
        <w:rPr>
          <w:rFonts w:ascii="宋体" w:hAnsi="宋体" w:hint="eastAsia"/>
          <w:kern w:val="0"/>
          <w:szCs w:val="21"/>
        </w:rPr>
        <w:t>使用银行账户汇款（不</w:t>
      </w:r>
      <w:proofErr w:type="gramStart"/>
      <w:r w:rsidR="006936C6">
        <w:rPr>
          <w:rFonts w:ascii="宋体" w:hAnsi="宋体" w:hint="eastAsia"/>
          <w:kern w:val="0"/>
          <w:szCs w:val="21"/>
        </w:rPr>
        <w:t>接受微信或</w:t>
      </w:r>
      <w:proofErr w:type="gramEnd"/>
      <w:r w:rsidR="006936C6">
        <w:rPr>
          <w:rFonts w:ascii="宋体" w:hAnsi="宋体" w:hint="eastAsia"/>
          <w:kern w:val="0"/>
          <w:szCs w:val="21"/>
        </w:rPr>
        <w:t>支付</w:t>
      </w:r>
      <w:proofErr w:type="gramStart"/>
      <w:r w:rsidR="006936C6">
        <w:rPr>
          <w:rFonts w:ascii="宋体" w:hAnsi="宋体" w:hint="eastAsia"/>
          <w:kern w:val="0"/>
          <w:szCs w:val="21"/>
        </w:rPr>
        <w:t>宝个人</w:t>
      </w:r>
      <w:proofErr w:type="gramEnd"/>
      <w:r w:rsidR="006936C6">
        <w:rPr>
          <w:rFonts w:ascii="宋体" w:hAnsi="宋体" w:hint="eastAsia"/>
          <w:kern w:val="0"/>
          <w:szCs w:val="21"/>
        </w:rPr>
        <w:t>转账）。</w:t>
      </w:r>
    </w:p>
    <w:p w14:paraId="714A349F" w14:textId="77777777" w:rsidR="00827E27" w:rsidRDefault="00827E27" w:rsidP="006936C6">
      <w:pPr>
        <w:pStyle w:val="ListParagraph"/>
        <w:adjustRightInd w:val="0"/>
        <w:snapToGrid w:val="0"/>
        <w:spacing w:line="300" w:lineRule="auto"/>
        <w:ind w:left="567" w:firstLineChars="0" w:firstLine="0"/>
        <w:jc w:val="left"/>
        <w:rPr>
          <w:rFonts w:ascii="宋体" w:hAnsi="宋体" w:hint="eastAsia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在完成课题研究、办理交接和完成</w:t>
      </w:r>
      <w:proofErr w:type="gramStart"/>
      <w:r w:rsidR="006936C6">
        <w:rPr>
          <w:rFonts w:ascii="宋体" w:hAnsi="宋体" w:hint="eastAsia"/>
          <w:kern w:val="0"/>
          <w:szCs w:val="21"/>
        </w:rPr>
        <w:t>退室</w:t>
      </w:r>
      <w:r>
        <w:rPr>
          <w:rFonts w:ascii="宋体" w:hAnsi="宋体" w:hint="eastAsia"/>
          <w:kern w:val="0"/>
          <w:szCs w:val="21"/>
        </w:rPr>
        <w:t>手续</w:t>
      </w:r>
      <w:proofErr w:type="gramEnd"/>
      <w:r>
        <w:rPr>
          <w:rFonts w:ascii="宋体" w:hAnsi="宋体" w:hint="eastAsia"/>
          <w:kern w:val="0"/>
          <w:szCs w:val="21"/>
        </w:rPr>
        <w:t>后，全额退还至申请</w:t>
      </w:r>
      <w:r w:rsidR="00553176">
        <w:rPr>
          <w:rFonts w:ascii="宋体" w:hAnsi="宋体" w:hint="eastAsia"/>
          <w:kern w:val="0"/>
          <w:szCs w:val="21"/>
        </w:rPr>
        <w:t>者</w:t>
      </w:r>
      <w:r>
        <w:rPr>
          <w:rFonts w:ascii="宋体" w:hAnsi="宋体" w:hint="eastAsia"/>
          <w:kern w:val="0"/>
          <w:szCs w:val="21"/>
        </w:rPr>
        <w:t>银行账户。</w:t>
      </w:r>
    </w:p>
    <w:p w14:paraId="46D1ABE7" w14:textId="77777777" w:rsidR="00994DCD" w:rsidRDefault="00994DCD" w:rsidP="00E66C71">
      <w:pPr>
        <w:pStyle w:val="ListParagraph"/>
        <w:numPr>
          <w:ilvl w:val="0"/>
          <w:numId w:val="2"/>
        </w:numPr>
        <w:adjustRightInd w:val="0"/>
        <w:snapToGrid w:val="0"/>
        <w:spacing w:line="300" w:lineRule="auto"/>
        <w:ind w:left="567" w:firstLineChars="0" w:hanging="283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入室</w:t>
      </w:r>
      <w:r w:rsidR="006936C6">
        <w:rPr>
          <w:rFonts w:ascii="宋体" w:hAnsi="宋体" w:hint="eastAsia"/>
          <w:kern w:val="0"/>
          <w:szCs w:val="21"/>
        </w:rPr>
        <w:t>后，申请者需加入“五台实验中心总群”</w:t>
      </w:r>
      <w:proofErr w:type="gramStart"/>
      <w:r w:rsidR="006936C6">
        <w:rPr>
          <w:rFonts w:ascii="宋体" w:hAnsi="宋体" w:hint="eastAsia"/>
          <w:kern w:val="0"/>
          <w:szCs w:val="21"/>
        </w:rPr>
        <w:t>微信群</w:t>
      </w:r>
      <w:proofErr w:type="gramEnd"/>
      <w:r>
        <w:rPr>
          <w:rFonts w:ascii="宋体" w:hAnsi="宋体" w:hint="eastAsia"/>
          <w:kern w:val="0"/>
          <w:szCs w:val="21"/>
        </w:rPr>
        <w:t>，</w:t>
      </w:r>
      <w:r w:rsidR="006936C6">
        <w:rPr>
          <w:rFonts w:ascii="宋体" w:hAnsi="宋体" w:hint="eastAsia"/>
          <w:kern w:val="0"/>
          <w:szCs w:val="21"/>
        </w:rPr>
        <w:t>并</w:t>
      </w:r>
      <w:r>
        <w:rPr>
          <w:rFonts w:ascii="宋体" w:hAnsi="宋体" w:hint="eastAsia"/>
          <w:kern w:val="0"/>
          <w:szCs w:val="21"/>
        </w:rPr>
        <w:t>提交2寸打印照片，可</w:t>
      </w:r>
      <w:r w:rsidR="006936C6">
        <w:rPr>
          <w:rFonts w:ascii="宋体" w:hAnsi="宋体" w:hint="eastAsia"/>
          <w:kern w:val="0"/>
          <w:szCs w:val="21"/>
        </w:rPr>
        <w:t>申请</w:t>
      </w:r>
      <w:r>
        <w:rPr>
          <w:rFonts w:ascii="宋体" w:hAnsi="宋体" w:hint="eastAsia"/>
          <w:kern w:val="0"/>
          <w:szCs w:val="21"/>
        </w:rPr>
        <w:t>储物</w:t>
      </w:r>
      <w:proofErr w:type="gramStart"/>
      <w:r>
        <w:rPr>
          <w:rFonts w:ascii="宋体" w:hAnsi="宋体" w:hint="eastAsia"/>
          <w:kern w:val="0"/>
          <w:szCs w:val="21"/>
        </w:rPr>
        <w:t>柜</w:t>
      </w:r>
      <w:r w:rsidR="006936C6">
        <w:rPr>
          <w:rFonts w:ascii="宋体" w:hAnsi="宋体" w:hint="eastAsia"/>
          <w:kern w:val="0"/>
          <w:szCs w:val="21"/>
        </w:rPr>
        <w:t>使用</w:t>
      </w:r>
      <w:proofErr w:type="gramEnd"/>
      <w:r w:rsidR="006936C6">
        <w:rPr>
          <w:rFonts w:ascii="宋体" w:hAnsi="宋体" w:hint="eastAsia"/>
          <w:kern w:val="0"/>
          <w:szCs w:val="21"/>
        </w:rPr>
        <w:t>权限</w:t>
      </w:r>
      <w:r>
        <w:rPr>
          <w:rFonts w:ascii="宋体" w:hAnsi="宋体" w:hint="eastAsia"/>
          <w:kern w:val="0"/>
          <w:szCs w:val="21"/>
        </w:rPr>
        <w:t>。申请者由所在课题组师长指导实验操作规范，或进行为期两周的</w:t>
      </w:r>
      <w:r w:rsidR="00D60B04">
        <w:rPr>
          <w:rFonts w:ascii="宋体" w:hAnsi="宋体" w:hint="eastAsia"/>
          <w:kern w:val="0"/>
          <w:szCs w:val="21"/>
        </w:rPr>
        <w:t>培训</w:t>
      </w:r>
      <w:r>
        <w:rPr>
          <w:rFonts w:ascii="宋体" w:hAnsi="宋体" w:hint="eastAsia"/>
          <w:kern w:val="0"/>
          <w:szCs w:val="21"/>
        </w:rPr>
        <w:t>，熟练掌握各项实验技能后</w:t>
      </w:r>
      <w:r w:rsidR="00D60B04">
        <w:rPr>
          <w:rFonts w:ascii="宋体" w:hAnsi="宋体" w:hint="eastAsia"/>
          <w:kern w:val="0"/>
          <w:szCs w:val="21"/>
        </w:rPr>
        <w:t>方</w:t>
      </w:r>
      <w:r>
        <w:rPr>
          <w:rFonts w:ascii="宋体" w:hAnsi="宋体" w:hint="eastAsia"/>
          <w:kern w:val="0"/>
          <w:szCs w:val="21"/>
        </w:rPr>
        <w:t>可独</w:t>
      </w:r>
      <w:r w:rsidR="00D60B04">
        <w:rPr>
          <w:rFonts w:ascii="宋体" w:hAnsi="宋体" w:hint="eastAsia"/>
          <w:kern w:val="0"/>
          <w:szCs w:val="21"/>
        </w:rPr>
        <w:t>立</w:t>
      </w:r>
      <w:r>
        <w:rPr>
          <w:rFonts w:ascii="宋体" w:hAnsi="宋体" w:hint="eastAsia"/>
          <w:kern w:val="0"/>
          <w:szCs w:val="21"/>
        </w:rPr>
        <w:t>开展课题研究。</w:t>
      </w:r>
    </w:p>
    <w:p w14:paraId="74BC855F" w14:textId="77777777" w:rsidR="00D9540D" w:rsidRPr="00E66C71" w:rsidRDefault="00D9540D" w:rsidP="00E66C71">
      <w:pPr>
        <w:pStyle w:val="ListParagraph"/>
        <w:numPr>
          <w:ilvl w:val="0"/>
          <w:numId w:val="2"/>
        </w:numPr>
        <w:adjustRightInd w:val="0"/>
        <w:snapToGrid w:val="0"/>
        <w:spacing w:line="300" w:lineRule="auto"/>
        <w:ind w:left="567" w:firstLineChars="0" w:hanging="283"/>
        <w:jc w:val="left"/>
        <w:rPr>
          <w:rFonts w:ascii="宋体" w:hAnsi="宋体"/>
          <w:kern w:val="0"/>
          <w:szCs w:val="21"/>
        </w:rPr>
      </w:pPr>
      <w:r w:rsidRPr="00E66C71">
        <w:rPr>
          <w:rFonts w:ascii="宋体" w:hAnsi="宋体" w:hint="eastAsia"/>
          <w:kern w:val="0"/>
          <w:szCs w:val="21"/>
        </w:rPr>
        <w:t>实</w:t>
      </w:r>
      <w:r w:rsidRPr="00553176">
        <w:rPr>
          <w:rFonts w:ascii="宋体" w:hAnsi="宋体" w:hint="eastAsia"/>
          <w:kern w:val="0"/>
          <w:szCs w:val="21"/>
        </w:rPr>
        <w:t>验室管理费</w:t>
      </w:r>
      <w:r w:rsidR="00314860" w:rsidRPr="00553176">
        <w:rPr>
          <w:rFonts w:ascii="宋体" w:hAnsi="宋体" w:hint="eastAsia"/>
          <w:kern w:val="0"/>
          <w:szCs w:val="21"/>
        </w:rPr>
        <w:t>按月收取，</w:t>
      </w:r>
      <w:r w:rsidR="00553176">
        <w:rPr>
          <w:rFonts w:ascii="宋体" w:hAnsi="宋体" w:hint="eastAsia"/>
          <w:kern w:val="0"/>
          <w:szCs w:val="21"/>
        </w:rPr>
        <w:t>每次预缴半年费用</w:t>
      </w:r>
      <w:r w:rsidR="00553176" w:rsidRPr="00553176">
        <w:rPr>
          <w:rFonts w:ascii="宋体" w:hAnsi="宋体" w:hint="eastAsia"/>
          <w:kern w:val="0"/>
          <w:szCs w:val="21"/>
        </w:rPr>
        <w:t>，请申请者</w:t>
      </w:r>
      <w:r w:rsidR="00553176">
        <w:rPr>
          <w:rFonts w:ascii="宋体" w:hAnsi="宋体" w:hint="eastAsia"/>
          <w:kern w:val="0"/>
          <w:szCs w:val="21"/>
        </w:rPr>
        <w:t>在</w:t>
      </w:r>
      <w:r w:rsidR="00553176" w:rsidRPr="00553176">
        <w:rPr>
          <w:rFonts w:ascii="宋体" w:hAnsi="宋体" w:hint="eastAsia"/>
          <w:kern w:val="0"/>
          <w:szCs w:val="21"/>
        </w:rPr>
        <w:t>实验室进行课题研究之前，</w:t>
      </w:r>
      <w:r w:rsidR="00553176" w:rsidRPr="00553176">
        <w:rPr>
          <w:rFonts w:ascii="宋体" w:hAnsi="宋体" w:hint="eastAsia"/>
          <w:b/>
          <w:bCs/>
          <w:kern w:val="0"/>
          <w:szCs w:val="21"/>
          <w:u w:val="single"/>
        </w:rPr>
        <w:t>预存</w:t>
      </w:r>
      <w:r w:rsidR="00553176" w:rsidRPr="00553176">
        <w:rPr>
          <w:rFonts w:ascii="宋体" w:hAnsi="宋体" w:hint="eastAsia"/>
          <w:kern w:val="0"/>
          <w:szCs w:val="21"/>
        </w:rPr>
        <w:t>至</w:t>
      </w:r>
      <w:r w:rsidR="00D60B04">
        <w:rPr>
          <w:rFonts w:ascii="宋体" w:hAnsi="宋体" w:hint="eastAsia"/>
          <w:kern w:val="0"/>
          <w:szCs w:val="21"/>
        </w:rPr>
        <w:t>南京医科大学第二附属医院财务处，务必备注打款人姓名</w:t>
      </w:r>
      <w:r w:rsidR="00553176" w:rsidRPr="00553176">
        <w:rPr>
          <w:rFonts w:ascii="宋体" w:hAnsi="宋体" w:hint="eastAsia"/>
          <w:kern w:val="0"/>
          <w:szCs w:val="21"/>
        </w:rPr>
        <w:t>。</w:t>
      </w:r>
    </w:p>
    <w:p w14:paraId="7F558026" w14:textId="77777777" w:rsidR="00D9540D" w:rsidRPr="00E66C71" w:rsidRDefault="00886BCB" w:rsidP="00E66C71">
      <w:pPr>
        <w:numPr>
          <w:ilvl w:val="0"/>
          <w:numId w:val="2"/>
        </w:numPr>
        <w:adjustRightInd w:val="0"/>
        <w:snapToGrid w:val="0"/>
        <w:spacing w:line="300" w:lineRule="auto"/>
        <w:ind w:left="567" w:hanging="283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申请者</w:t>
      </w:r>
      <w:proofErr w:type="gramStart"/>
      <w:r w:rsidR="00D60B04">
        <w:rPr>
          <w:rFonts w:ascii="宋体" w:hAnsi="宋体" w:hint="eastAsia"/>
          <w:kern w:val="0"/>
          <w:szCs w:val="21"/>
        </w:rPr>
        <w:t>办理退室手续</w:t>
      </w:r>
      <w:proofErr w:type="gramEnd"/>
      <w:r w:rsidR="008367F6">
        <w:rPr>
          <w:rFonts w:ascii="宋体" w:hAnsi="宋体" w:hint="eastAsia"/>
          <w:kern w:val="0"/>
          <w:szCs w:val="21"/>
        </w:rPr>
        <w:t>，</w:t>
      </w:r>
      <w:r w:rsidR="00D60B04">
        <w:rPr>
          <w:rFonts w:ascii="宋体" w:hAnsi="宋体" w:hint="eastAsia"/>
          <w:kern w:val="0"/>
          <w:szCs w:val="21"/>
        </w:rPr>
        <w:t>需</w:t>
      </w:r>
      <w:r w:rsidR="00D9540D" w:rsidRPr="00E66C71">
        <w:rPr>
          <w:rFonts w:ascii="宋体" w:hAnsi="宋体" w:hint="eastAsia"/>
          <w:szCs w:val="21"/>
        </w:rPr>
        <w:t>提交</w:t>
      </w:r>
      <w:r w:rsidR="00D9540D" w:rsidRPr="00E66C71">
        <w:rPr>
          <w:rFonts w:ascii="宋体" w:hAnsi="宋体" w:hint="eastAsia"/>
          <w:b/>
          <w:bCs/>
          <w:kern w:val="0"/>
          <w:szCs w:val="21"/>
        </w:rPr>
        <w:t>《</w:t>
      </w:r>
      <w:r w:rsidR="00C36200" w:rsidRPr="00E66C71">
        <w:rPr>
          <w:rFonts w:ascii="宋体" w:hAnsi="宋体" w:hint="eastAsia"/>
          <w:b/>
          <w:bCs/>
          <w:kern w:val="0"/>
          <w:szCs w:val="21"/>
        </w:rPr>
        <w:t>南京医科大学第二附属</w:t>
      </w:r>
      <w:r w:rsidR="00C36200" w:rsidRPr="00E66C71">
        <w:rPr>
          <w:rFonts w:ascii="宋体" w:hAnsi="宋体"/>
          <w:b/>
          <w:bCs/>
          <w:kern w:val="0"/>
          <w:szCs w:val="21"/>
        </w:rPr>
        <w:t>医院</w:t>
      </w:r>
      <w:r w:rsidR="00C36200" w:rsidRPr="00E66C71">
        <w:rPr>
          <w:rFonts w:ascii="宋体" w:hAnsi="宋体" w:hint="eastAsia"/>
          <w:b/>
          <w:bCs/>
          <w:kern w:val="0"/>
          <w:szCs w:val="21"/>
        </w:rPr>
        <w:t>实验中心</w:t>
      </w:r>
      <w:r w:rsidR="006936C6">
        <w:rPr>
          <w:rFonts w:ascii="宋体" w:hAnsi="宋体" w:hint="eastAsia"/>
          <w:b/>
          <w:bCs/>
          <w:kern w:val="0"/>
          <w:szCs w:val="21"/>
        </w:rPr>
        <w:t>退室</w:t>
      </w:r>
      <w:r w:rsidR="00C36200" w:rsidRPr="00E66C71">
        <w:rPr>
          <w:rFonts w:ascii="宋体" w:hAnsi="宋体"/>
          <w:b/>
          <w:bCs/>
          <w:kern w:val="0"/>
          <w:szCs w:val="21"/>
        </w:rPr>
        <w:t>申请</w:t>
      </w:r>
      <w:r w:rsidR="00D9540D" w:rsidRPr="00E66C71">
        <w:rPr>
          <w:rFonts w:ascii="宋体" w:hAnsi="宋体" w:hint="eastAsia"/>
          <w:b/>
          <w:bCs/>
          <w:kern w:val="0"/>
          <w:szCs w:val="21"/>
        </w:rPr>
        <w:t>表》</w:t>
      </w:r>
      <w:r w:rsidRPr="00886BCB">
        <w:rPr>
          <w:rFonts w:ascii="宋体" w:hAnsi="宋体" w:hint="eastAsia"/>
          <w:kern w:val="0"/>
          <w:szCs w:val="21"/>
        </w:rPr>
        <w:t>，并按照申请表中内容逐一办理，最后签字确认</w:t>
      </w:r>
      <w:r w:rsidR="00D9540D" w:rsidRPr="00E66C71">
        <w:rPr>
          <w:rFonts w:ascii="宋体" w:hAnsi="宋体" w:hint="eastAsia"/>
          <w:kern w:val="0"/>
          <w:szCs w:val="21"/>
        </w:rPr>
        <w:t>。</w:t>
      </w:r>
      <w:r w:rsidR="007744E1">
        <w:rPr>
          <w:rFonts w:ascii="宋体" w:hAnsi="宋体" w:hint="eastAsia"/>
          <w:kern w:val="0"/>
          <w:szCs w:val="21"/>
        </w:rPr>
        <w:t>经实验室管理人员核对确认后，退还实验押金至其个人银行账户（请</w:t>
      </w:r>
      <w:proofErr w:type="gramStart"/>
      <w:r w:rsidR="007744E1">
        <w:rPr>
          <w:rFonts w:ascii="宋体" w:hAnsi="宋体" w:hint="eastAsia"/>
          <w:kern w:val="0"/>
          <w:szCs w:val="21"/>
        </w:rPr>
        <w:t>在</w:t>
      </w:r>
      <w:r w:rsidR="006936C6">
        <w:rPr>
          <w:rFonts w:ascii="宋体" w:hAnsi="宋体" w:hint="eastAsia"/>
          <w:kern w:val="0"/>
          <w:szCs w:val="21"/>
        </w:rPr>
        <w:t>退室</w:t>
      </w:r>
      <w:r w:rsidR="007744E1">
        <w:rPr>
          <w:rFonts w:ascii="宋体" w:hAnsi="宋体" w:hint="eastAsia"/>
          <w:kern w:val="0"/>
          <w:szCs w:val="21"/>
        </w:rPr>
        <w:t>申请表</w:t>
      </w:r>
      <w:proofErr w:type="gramEnd"/>
      <w:r w:rsidR="007744E1">
        <w:rPr>
          <w:rFonts w:ascii="宋体" w:hAnsi="宋体" w:hint="eastAsia"/>
          <w:kern w:val="0"/>
          <w:szCs w:val="21"/>
        </w:rPr>
        <w:t>中填写本人银行账户信息，如填错造成误转，由申请者本人承担）。</w:t>
      </w:r>
      <w:r w:rsidR="007D0BB7" w:rsidRPr="007D0BB7">
        <w:rPr>
          <w:rFonts w:ascii="宋体" w:hAnsi="宋体" w:hint="eastAsia"/>
          <w:kern w:val="0"/>
          <w:szCs w:val="21"/>
        </w:rPr>
        <w:t>完成</w:t>
      </w:r>
      <w:proofErr w:type="gramStart"/>
      <w:r w:rsidR="007D0BB7" w:rsidRPr="007D0BB7">
        <w:rPr>
          <w:rFonts w:ascii="宋体" w:hAnsi="宋体" w:hint="eastAsia"/>
          <w:kern w:val="0"/>
          <w:szCs w:val="21"/>
        </w:rPr>
        <w:t>退室手续</w:t>
      </w:r>
      <w:proofErr w:type="gramEnd"/>
      <w:r w:rsidR="007D0BB7" w:rsidRPr="007D0BB7">
        <w:rPr>
          <w:rFonts w:ascii="宋体" w:hAnsi="宋体" w:hint="eastAsia"/>
          <w:kern w:val="0"/>
          <w:szCs w:val="21"/>
        </w:rPr>
        <w:t>后，实验中心对申请者所存放物品不再承担</w:t>
      </w:r>
      <w:r w:rsidR="007D0BB7">
        <w:rPr>
          <w:rFonts w:ascii="宋体" w:hAnsi="宋体" w:hint="eastAsia"/>
          <w:kern w:val="0"/>
          <w:szCs w:val="21"/>
        </w:rPr>
        <w:t>保管</w:t>
      </w:r>
      <w:r w:rsidR="007D0BB7" w:rsidRPr="007D0BB7">
        <w:rPr>
          <w:rFonts w:ascii="宋体" w:hAnsi="宋体" w:hint="eastAsia"/>
          <w:kern w:val="0"/>
          <w:szCs w:val="21"/>
        </w:rPr>
        <w:t>责任。</w:t>
      </w:r>
    </w:p>
    <w:p w14:paraId="0E222EB7" w14:textId="77777777" w:rsidR="00D9540D" w:rsidRDefault="00D9540D" w:rsidP="00E66C71">
      <w:pPr>
        <w:numPr>
          <w:ilvl w:val="0"/>
          <w:numId w:val="2"/>
        </w:numPr>
        <w:adjustRightInd w:val="0"/>
        <w:snapToGrid w:val="0"/>
        <w:spacing w:line="300" w:lineRule="auto"/>
        <w:ind w:left="567" w:hanging="283"/>
        <w:jc w:val="left"/>
        <w:rPr>
          <w:rFonts w:ascii="宋体" w:hAnsi="宋体"/>
          <w:kern w:val="0"/>
          <w:szCs w:val="21"/>
        </w:rPr>
      </w:pPr>
      <w:r w:rsidRPr="00E66C71">
        <w:rPr>
          <w:rFonts w:ascii="宋体" w:hAnsi="宋体" w:hint="eastAsia"/>
          <w:kern w:val="0"/>
          <w:szCs w:val="21"/>
        </w:rPr>
        <w:t>禁止私带人员进实验室参观或</w:t>
      </w:r>
      <w:r w:rsidR="008367F6">
        <w:rPr>
          <w:rFonts w:ascii="宋体" w:hAnsi="宋体" w:hint="eastAsia"/>
          <w:kern w:val="0"/>
          <w:szCs w:val="21"/>
        </w:rPr>
        <w:t>开展</w:t>
      </w:r>
      <w:r w:rsidRPr="00E66C71">
        <w:rPr>
          <w:rFonts w:ascii="宋体" w:hAnsi="宋体" w:hint="eastAsia"/>
          <w:kern w:val="0"/>
          <w:szCs w:val="21"/>
        </w:rPr>
        <w:t>实验。</w:t>
      </w:r>
    </w:p>
    <w:p w14:paraId="5066CE2A" w14:textId="77777777" w:rsidR="00CB2778" w:rsidRPr="00E66C71" w:rsidRDefault="00CB2778" w:rsidP="00CB2778">
      <w:pPr>
        <w:adjustRightInd w:val="0"/>
        <w:snapToGrid w:val="0"/>
        <w:spacing w:line="300" w:lineRule="auto"/>
        <w:jc w:val="left"/>
        <w:rPr>
          <w:rFonts w:ascii="宋体" w:hAnsi="宋体" w:hint="eastAsia"/>
          <w:kern w:val="0"/>
          <w:szCs w:val="21"/>
        </w:rPr>
      </w:pPr>
    </w:p>
    <w:p w14:paraId="12FFF721" w14:textId="77777777" w:rsidR="00FD33BF" w:rsidRPr="00FD33BF" w:rsidRDefault="00D9540D" w:rsidP="00FD33BF">
      <w:pPr>
        <w:pStyle w:val="ListParagraph"/>
        <w:numPr>
          <w:ilvl w:val="0"/>
          <w:numId w:val="1"/>
        </w:numPr>
        <w:tabs>
          <w:tab w:val="left" w:pos="480"/>
        </w:tabs>
        <w:spacing w:line="300" w:lineRule="auto"/>
        <w:ind w:left="422" w:hangingChars="200" w:hanging="422"/>
        <w:rPr>
          <w:rFonts w:hint="eastAsia"/>
          <w:b/>
          <w:szCs w:val="21"/>
        </w:rPr>
      </w:pPr>
      <w:r w:rsidRPr="00E66C71">
        <w:rPr>
          <w:rFonts w:hint="eastAsia"/>
          <w:b/>
          <w:szCs w:val="21"/>
        </w:rPr>
        <w:t>实验室开放时间</w:t>
      </w:r>
    </w:p>
    <w:p w14:paraId="00B8669D" w14:textId="77777777" w:rsidR="00D9540D" w:rsidRPr="001A1FE5" w:rsidRDefault="00FD33BF" w:rsidP="00E66C71">
      <w:pPr>
        <w:numPr>
          <w:ilvl w:val="0"/>
          <w:numId w:val="3"/>
        </w:numPr>
        <w:adjustRightInd w:val="0"/>
        <w:snapToGrid w:val="0"/>
        <w:spacing w:line="300" w:lineRule="auto"/>
        <w:ind w:left="567" w:hanging="283"/>
        <w:jc w:val="left"/>
        <w:rPr>
          <w:rFonts w:ascii="宋体" w:hAnsi="宋体"/>
          <w:kern w:val="0"/>
          <w:szCs w:val="21"/>
        </w:rPr>
      </w:pPr>
      <w:r w:rsidRPr="001A1FE5">
        <w:rPr>
          <w:rFonts w:ascii="宋体" w:hAnsi="宋体" w:hint="eastAsia"/>
          <w:kern w:val="0"/>
          <w:szCs w:val="21"/>
        </w:rPr>
        <w:t>实验室开放时间为工作日8:00-</w:t>
      </w:r>
      <w:r w:rsidRPr="001A1FE5">
        <w:rPr>
          <w:rFonts w:ascii="宋体" w:hAnsi="宋体"/>
          <w:kern w:val="0"/>
          <w:szCs w:val="21"/>
        </w:rPr>
        <w:t>18</w:t>
      </w:r>
      <w:r w:rsidRPr="001A1FE5">
        <w:rPr>
          <w:rFonts w:ascii="宋体" w:hAnsi="宋体" w:hint="eastAsia"/>
          <w:kern w:val="0"/>
          <w:szCs w:val="21"/>
        </w:rPr>
        <w:t>:00，</w:t>
      </w:r>
      <w:r w:rsidR="001A1FE5" w:rsidRPr="001A1FE5">
        <w:rPr>
          <w:rFonts w:ascii="宋体" w:hAnsi="宋体" w:hint="eastAsia"/>
          <w:kern w:val="0"/>
          <w:szCs w:val="21"/>
        </w:rPr>
        <w:t>非工作时间</w:t>
      </w:r>
      <w:proofErr w:type="gramStart"/>
      <w:r w:rsidR="001A1FE5" w:rsidRPr="001A1FE5">
        <w:rPr>
          <w:rFonts w:ascii="宋体" w:hAnsi="宋体" w:hint="eastAsia"/>
          <w:kern w:val="0"/>
          <w:szCs w:val="21"/>
        </w:rPr>
        <w:t>段开展</w:t>
      </w:r>
      <w:proofErr w:type="gramEnd"/>
      <w:r w:rsidR="001A1FE5" w:rsidRPr="001A1FE5">
        <w:rPr>
          <w:rFonts w:ascii="宋体" w:hAnsi="宋体" w:hint="eastAsia"/>
          <w:kern w:val="0"/>
          <w:szCs w:val="21"/>
        </w:rPr>
        <w:t>实验</w:t>
      </w:r>
      <w:r w:rsidRPr="001A1FE5">
        <w:rPr>
          <w:rFonts w:ascii="宋体" w:hAnsi="宋体" w:hint="eastAsia"/>
          <w:kern w:val="0"/>
          <w:szCs w:val="21"/>
        </w:rPr>
        <w:t>，请在“五台实验中心总群”留言申请</w:t>
      </w:r>
      <w:r w:rsidR="001A1FE5">
        <w:rPr>
          <w:rFonts w:ascii="宋体" w:hAnsi="宋体" w:hint="eastAsia"/>
          <w:kern w:val="0"/>
          <w:szCs w:val="21"/>
        </w:rPr>
        <w:t>，备注使用需求</w:t>
      </w:r>
      <w:r w:rsidRPr="001A1FE5">
        <w:rPr>
          <w:rFonts w:ascii="宋体" w:hAnsi="宋体" w:hint="eastAsia"/>
          <w:kern w:val="0"/>
          <w:szCs w:val="21"/>
        </w:rPr>
        <w:t>。</w:t>
      </w:r>
      <w:r w:rsidR="00C01882" w:rsidRPr="001A1FE5">
        <w:rPr>
          <w:rFonts w:ascii="宋体" w:hAnsi="宋体" w:hint="eastAsia"/>
          <w:kern w:val="0"/>
          <w:szCs w:val="21"/>
        </w:rPr>
        <w:t>周末</w:t>
      </w:r>
      <w:r w:rsidRPr="001A1FE5">
        <w:rPr>
          <w:rFonts w:ascii="宋体" w:hAnsi="宋体" w:hint="eastAsia"/>
          <w:kern w:val="0"/>
          <w:szCs w:val="21"/>
        </w:rPr>
        <w:t>安排</w:t>
      </w:r>
      <w:r w:rsidR="00C01882" w:rsidRPr="001A1FE5">
        <w:rPr>
          <w:rFonts w:ascii="宋体" w:hAnsi="宋体" w:hint="eastAsia"/>
          <w:kern w:val="0"/>
          <w:szCs w:val="21"/>
        </w:rPr>
        <w:t>同学值班</w:t>
      </w:r>
      <w:r w:rsidR="001A1FE5">
        <w:rPr>
          <w:rFonts w:ascii="宋体" w:hAnsi="宋体" w:hint="eastAsia"/>
          <w:kern w:val="0"/>
          <w:szCs w:val="21"/>
        </w:rPr>
        <w:t>。</w:t>
      </w:r>
    </w:p>
    <w:p w14:paraId="3D453C4C" w14:textId="77777777" w:rsidR="00D9540D" w:rsidRPr="00E66C71" w:rsidRDefault="00D9540D" w:rsidP="00E66C71">
      <w:pPr>
        <w:numPr>
          <w:ilvl w:val="0"/>
          <w:numId w:val="3"/>
        </w:numPr>
        <w:spacing w:line="300" w:lineRule="auto"/>
        <w:ind w:left="567" w:hanging="283"/>
        <w:rPr>
          <w:rFonts w:ascii="宋体" w:hAnsi="宋体"/>
          <w:kern w:val="0"/>
          <w:szCs w:val="21"/>
        </w:rPr>
      </w:pPr>
      <w:r w:rsidRPr="00E66C71">
        <w:rPr>
          <w:rFonts w:ascii="宋体" w:hAnsi="宋体" w:hint="eastAsia"/>
          <w:kern w:val="0"/>
          <w:szCs w:val="21"/>
        </w:rPr>
        <w:t>值班同学职责：</w:t>
      </w:r>
    </w:p>
    <w:p w14:paraId="24271058" w14:textId="77777777" w:rsidR="00D9540D" w:rsidRPr="00E66C71" w:rsidRDefault="00D9540D" w:rsidP="00E66C71">
      <w:pPr>
        <w:numPr>
          <w:ilvl w:val="0"/>
          <w:numId w:val="4"/>
        </w:numPr>
        <w:adjustRightInd w:val="0"/>
        <w:snapToGrid w:val="0"/>
        <w:spacing w:line="300" w:lineRule="auto"/>
        <w:ind w:left="845" w:hanging="278"/>
        <w:jc w:val="left"/>
        <w:rPr>
          <w:rFonts w:ascii="宋体" w:hAnsi="宋体"/>
          <w:b/>
          <w:bCs/>
          <w:kern w:val="0"/>
          <w:szCs w:val="21"/>
        </w:rPr>
      </w:pPr>
      <w:r w:rsidRPr="00E66C71">
        <w:rPr>
          <w:rFonts w:ascii="宋体" w:hAnsi="宋体" w:hint="eastAsia"/>
          <w:b/>
          <w:bCs/>
          <w:kern w:val="0"/>
          <w:szCs w:val="21"/>
        </w:rPr>
        <w:t>除细胞培养箱、冰箱、细菌培养箱、制冰机、纯水仪外，</w:t>
      </w:r>
      <w:r w:rsidR="00A40D2D" w:rsidRPr="00E66C71">
        <w:rPr>
          <w:rFonts w:ascii="宋体" w:hAnsi="宋体" w:hint="eastAsia"/>
          <w:b/>
          <w:bCs/>
          <w:kern w:val="0"/>
          <w:szCs w:val="21"/>
        </w:rPr>
        <w:t>其他仪器设备</w:t>
      </w:r>
      <w:r w:rsidR="001A1FE5">
        <w:rPr>
          <w:rFonts w:ascii="宋体" w:hAnsi="宋体" w:hint="eastAsia"/>
          <w:b/>
          <w:bCs/>
          <w:kern w:val="0"/>
          <w:szCs w:val="21"/>
        </w:rPr>
        <w:t>不建议</w:t>
      </w:r>
      <w:r w:rsidR="00A40D2D" w:rsidRPr="00E66C71">
        <w:rPr>
          <w:rFonts w:ascii="宋体" w:hAnsi="宋体" w:hint="eastAsia"/>
          <w:b/>
          <w:bCs/>
          <w:kern w:val="0"/>
          <w:szCs w:val="21"/>
        </w:rPr>
        <w:t>过夜使用。</w:t>
      </w:r>
      <w:r w:rsidRPr="00E66C71">
        <w:rPr>
          <w:rFonts w:ascii="宋体" w:hAnsi="宋体" w:hint="eastAsia"/>
          <w:b/>
          <w:bCs/>
          <w:kern w:val="0"/>
          <w:szCs w:val="21"/>
        </w:rPr>
        <w:t>值班同学最后离开时，应逐个房间检查并关闭</w:t>
      </w:r>
      <w:r w:rsidR="00D10B81">
        <w:rPr>
          <w:rFonts w:ascii="宋体" w:hAnsi="宋体" w:hint="eastAsia"/>
          <w:b/>
          <w:bCs/>
          <w:kern w:val="0"/>
          <w:szCs w:val="21"/>
        </w:rPr>
        <w:t>仪器、</w:t>
      </w:r>
      <w:r w:rsidR="001A1FE5">
        <w:rPr>
          <w:rFonts w:ascii="宋体" w:hAnsi="宋体" w:hint="eastAsia"/>
          <w:b/>
          <w:bCs/>
          <w:kern w:val="0"/>
          <w:szCs w:val="21"/>
        </w:rPr>
        <w:t>水电</w:t>
      </w:r>
      <w:r w:rsidR="00D10B81">
        <w:rPr>
          <w:rFonts w:ascii="宋体" w:hAnsi="宋体" w:hint="eastAsia"/>
          <w:b/>
          <w:bCs/>
          <w:kern w:val="0"/>
          <w:szCs w:val="21"/>
        </w:rPr>
        <w:t>及房门</w:t>
      </w:r>
      <w:r w:rsidRPr="00E66C71">
        <w:rPr>
          <w:rFonts w:ascii="宋体" w:hAnsi="宋体" w:hint="eastAsia"/>
          <w:b/>
          <w:bCs/>
          <w:kern w:val="0"/>
          <w:szCs w:val="21"/>
        </w:rPr>
        <w:t>。</w:t>
      </w:r>
    </w:p>
    <w:p w14:paraId="09AAD205" w14:textId="77777777" w:rsidR="00D9540D" w:rsidRPr="00E66C71" w:rsidRDefault="00D10B81" w:rsidP="00E66C71">
      <w:pPr>
        <w:numPr>
          <w:ilvl w:val="0"/>
          <w:numId w:val="4"/>
        </w:numPr>
        <w:adjustRightInd w:val="0"/>
        <w:snapToGrid w:val="0"/>
        <w:spacing w:line="300" w:lineRule="auto"/>
        <w:ind w:left="845" w:hanging="278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若有突发情况，请及时</w:t>
      </w:r>
      <w:r w:rsidR="00170FE2" w:rsidRPr="00E66C71">
        <w:rPr>
          <w:rFonts w:ascii="宋体" w:hAnsi="宋体" w:hint="eastAsia"/>
          <w:kern w:val="0"/>
          <w:szCs w:val="21"/>
        </w:rPr>
        <w:t>拍照上传“五台</w:t>
      </w:r>
      <w:r w:rsidR="00170FE2" w:rsidRPr="00E66C71">
        <w:rPr>
          <w:rFonts w:ascii="宋体" w:hAnsi="宋体"/>
          <w:kern w:val="0"/>
          <w:szCs w:val="21"/>
        </w:rPr>
        <w:t>实验中心总群</w:t>
      </w:r>
      <w:r w:rsidR="00D9540D" w:rsidRPr="00E66C71">
        <w:rPr>
          <w:rFonts w:ascii="宋体" w:hAnsi="宋体" w:hint="eastAsia"/>
          <w:kern w:val="0"/>
          <w:szCs w:val="21"/>
        </w:rPr>
        <w:t>”</w:t>
      </w:r>
      <w:r>
        <w:rPr>
          <w:rFonts w:ascii="宋体" w:hAnsi="宋体" w:hint="eastAsia"/>
          <w:kern w:val="0"/>
          <w:szCs w:val="21"/>
        </w:rPr>
        <w:t>，并联系实验中心管理人员</w:t>
      </w:r>
      <w:r w:rsidR="00D9540D" w:rsidRPr="00E66C71">
        <w:rPr>
          <w:rFonts w:ascii="宋体" w:hAnsi="宋体" w:hint="eastAsia"/>
          <w:kern w:val="0"/>
          <w:szCs w:val="21"/>
        </w:rPr>
        <w:t>。</w:t>
      </w:r>
    </w:p>
    <w:p w14:paraId="7947B951" w14:textId="77777777" w:rsidR="002C3413" w:rsidRPr="00E66C71" w:rsidRDefault="002C3413" w:rsidP="002C3413">
      <w:pPr>
        <w:numPr>
          <w:ilvl w:val="0"/>
          <w:numId w:val="3"/>
        </w:numPr>
        <w:adjustRightInd w:val="0"/>
        <w:snapToGrid w:val="0"/>
        <w:spacing w:line="300" w:lineRule="auto"/>
        <w:ind w:left="567" w:hanging="283"/>
        <w:jc w:val="left"/>
        <w:rPr>
          <w:rFonts w:ascii="宋体" w:hAnsi="宋体"/>
          <w:kern w:val="0"/>
          <w:szCs w:val="21"/>
        </w:rPr>
      </w:pPr>
      <w:r w:rsidRPr="002C3413">
        <w:rPr>
          <w:rFonts w:ascii="宋体" w:hAnsi="宋体" w:hint="eastAsia"/>
          <w:kern w:val="0"/>
          <w:szCs w:val="21"/>
        </w:rPr>
        <w:t>法定假日，</w:t>
      </w:r>
      <w:r w:rsidRPr="00E66C71">
        <w:rPr>
          <w:rFonts w:ascii="宋体" w:hAnsi="宋体" w:hint="eastAsia"/>
          <w:kern w:val="0"/>
          <w:szCs w:val="21"/>
        </w:rPr>
        <w:t>以下</w:t>
      </w:r>
      <w:r w:rsidR="001A1FE5">
        <w:rPr>
          <w:rFonts w:ascii="宋体" w:hAnsi="宋体" w:hint="eastAsia"/>
          <w:kern w:val="0"/>
          <w:szCs w:val="21"/>
        </w:rPr>
        <w:t>房间不开放</w:t>
      </w:r>
      <w:r w:rsidRPr="00E66C71">
        <w:rPr>
          <w:rFonts w:ascii="宋体" w:hAnsi="宋体" w:hint="eastAsia"/>
          <w:kern w:val="0"/>
          <w:szCs w:val="21"/>
        </w:rPr>
        <w:t>：</w:t>
      </w:r>
      <w:proofErr w:type="gramStart"/>
      <w:r w:rsidRPr="00E66C71">
        <w:rPr>
          <w:rFonts w:ascii="宋体" w:hAnsi="宋体" w:hint="eastAsia"/>
          <w:kern w:val="0"/>
          <w:szCs w:val="21"/>
        </w:rPr>
        <w:t>危化品室</w:t>
      </w:r>
      <w:proofErr w:type="gramEnd"/>
      <w:r w:rsidRPr="00E66C71">
        <w:rPr>
          <w:rFonts w:ascii="宋体" w:hAnsi="宋体" w:hint="eastAsia"/>
          <w:kern w:val="0"/>
          <w:szCs w:val="21"/>
        </w:rPr>
        <w:t>、流式细胞室、高压灭菌室。</w:t>
      </w:r>
    </w:p>
    <w:p w14:paraId="4F9D5EC6" w14:textId="77777777" w:rsidR="002C3413" w:rsidRPr="002C3413" w:rsidRDefault="002C3413" w:rsidP="002C3413">
      <w:pPr>
        <w:adjustRightInd w:val="0"/>
        <w:snapToGrid w:val="0"/>
        <w:spacing w:line="300" w:lineRule="auto"/>
        <w:jc w:val="left"/>
        <w:rPr>
          <w:rFonts w:ascii="宋体" w:hAnsi="宋体" w:hint="eastAsia"/>
          <w:b/>
          <w:bCs/>
          <w:kern w:val="0"/>
          <w:szCs w:val="21"/>
        </w:rPr>
      </w:pPr>
    </w:p>
    <w:p w14:paraId="63499FA1" w14:textId="77777777" w:rsidR="00D9540D" w:rsidRPr="00860BEA" w:rsidRDefault="00D9540D" w:rsidP="00E66C71">
      <w:pPr>
        <w:adjustRightInd w:val="0"/>
        <w:snapToGrid w:val="0"/>
        <w:spacing w:line="300" w:lineRule="auto"/>
        <w:jc w:val="left"/>
        <w:rPr>
          <w:rFonts w:ascii="宋体" w:hAnsi="宋体"/>
          <w:b/>
          <w:bCs/>
          <w:kern w:val="0"/>
          <w:szCs w:val="21"/>
        </w:rPr>
      </w:pPr>
      <w:r w:rsidRPr="00860BEA">
        <w:rPr>
          <w:rFonts w:ascii="宋体" w:hAnsi="宋体"/>
          <w:b/>
          <w:bCs/>
          <w:kern w:val="0"/>
          <w:szCs w:val="21"/>
        </w:rPr>
        <w:t>三、仪器使用</w:t>
      </w:r>
    </w:p>
    <w:p w14:paraId="1A7DCB31" w14:textId="77777777" w:rsidR="00853DF4" w:rsidRPr="00DB0718" w:rsidRDefault="00853DF4" w:rsidP="00DB0718">
      <w:pPr>
        <w:pStyle w:val="ListParagraph"/>
        <w:numPr>
          <w:ilvl w:val="0"/>
          <w:numId w:val="5"/>
        </w:numPr>
        <w:adjustRightInd w:val="0"/>
        <w:snapToGrid w:val="0"/>
        <w:spacing w:line="300" w:lineRule="auto"/>
        <w:ind w:left="567" w:firstLineChars="0" w:hanging="283"/>
        <w:jc w:val="left"/>
        <w:rPr>
          <w:rFonts w:ascii="宋体" w:hAnsi="宋体" w:hint="eastAsia"/>
          <w:b/>
          <w:bCs/>
          <w:kern w:val="0"/>
          <w:szCs w:val="21"/>
        </w:rPr>
      </w:pPr>
      <w:r w:rsidRPr="00853DF4">
        <w:rPr>
          <w:rFonts w:ascii="宋体" w:hAnsi="宋体" w:hint="eastAsia"/>
          <w:b/>
          <w:bCs/>
          <w:kern w:val="0"/>
          <w:szCs w:val="21"/>
        </w:rPr>
        <w:t>申请者</w:t>
      </w:r>
      <w:r w:rsidR="00645E24">
        <w:rPr>
          <w:rFonts w:ascii="宋体" w:hAnsi="宋体" w:hint="eastAsia"/>
          <w:b/>
          <w:bCs/>
          <w:kern w:val="0"/>
          <w:szCs w:val="21"/>
        </w:rPr>
        <w:t>首次</w:t>
      </w:r>
      <w:r w:rsidRPr="00853DF4">
        <w:rPr>
          <w:rFonts w:ascii="宋体" w:hAnsi="宋体" w:hint="eastAsia"/>
          <w:b/>
          <w:bCs/>
          <w:kern w:val="0"/>
          <w:szCs w:val="21"/>
        </w:rPr>
        <w:t>使用实验室重</w:t>
      </w:r>
      <w:r>
        <w:rPr>
          <w:rFonts w:ascii="宋体" w:hAnsi="宋体" w:hint="eastAsia"/>
          <w:b/>
          <w:bCs/>
          <w:kern w:val="0"/>
          <w:szCs w:val="21"/>
        </w:rPr>
        <w:t>要</w:t>
      </w:r>
      <w:r w:rsidRPr="00853DF4">
        <w:rPr>
          <w:rFonts w:ascii="宋体" w:hAnsi="宋体" w:hint="eastAsia"/>
          <w:b/>
          <w:bCs/>
          <w:kern w:val="0"/>
          <w:szCs w:val="21"/>
        </w:rPr>
        <w:t>科研仪器，</w:t>
      </w:r>
      <w:r w:rsidR="00DB0718">
        <w:rPr>
          <w:rFonts w:ascii="宋体" w:hAnsi="宋体" w:hint="eastAsia"/>
          <w:b/>
          <w:bCs/>
          <w:kern w:val="0"/>
          <w:szCs w:val="21"/>
        </w:rPr>
        <w:t>需经</w:t>
      </w:r>
      <w:r w:rsidRPr="00853DF4">
        <w:rPr>
          <w:rFonts w:ascii="宋体" w:hAnsi="宋体" w:hint="eastAsia"/>
          <w:b/>
          <w:bCs/>
          <w:kern w:val="0"/>
          <w:szCs w:val="21"/>
        </w:rPr>
        <w:t>仪器管理老师</w:t>
      </w:r>
      <w:r w:rsidR="00DB0718">
        <w:rPr>
          <w:rFonts w:ascii="宋体" w:hAnsi="宋体" w:hint="eastAsia"/>
          <w:b/>
          <w:bCs/>
          <w:kern w:val="0"/>
          <w:szCs w:val="21"/>
        </w:rPr>
        <w:t>带教或</w:t>
      </w:r>
      <w:r w:rsidRPr="00853DF4">
        <w:rPr>
          <w:rFonts w:ascii="宋体" w:hAnsi="宋体" w:hint="eastAsia"/>
          <w:b/>
          <w:bCs/>
          <w:kern w:val="0"/>
          <w:szCs w:val="21"/>
        </w:rPr>
        <w:t>培训</w:t>
      </w:r>
      <w:r w:rsidR="00DB0718">
        <w:rPr>
          <w:rFonts w:ascii="宋体" w:hAnsi="宋体" w:hint="eastAsia"/>
          <w:b/>
          <w:bCs/>
          <w:kern w:val="0"/>
          <w:szCs w:val="21"/>
        </w:rPr>
        <w:t>合格</w:t>
      </w:r>
      <w:r w:rsidRPr="00853DF4">
        <w:rPr>
          <w:rFonts w:ascii="宋体" w:hAnsi="宋体" w:hint="eastAsia"/>
          <w:b/>
          <w:bCs/>
          <w:kern w:val="0"/>
          <w:szCs w:val="21"/>
        </w:rPr>
        <w:t>后</w:t>
      </w:r>
      <w:r w:rsidR="00DB0718">
        <w:rPr>
          <w:rFonts w:ascii="宋体" w:hAnsi="宋体" w:hint="eastAsia"/>
          <w:b/>
          <w:bCs/>
          <w:kern w:val="0"/>
          <w:szCs w:val="21"/>
        </w:rPr>
        <w:t>，方可</w:t>
      </w:r>
      <w:r w:rsidR="00645E24">
        <w:rPr>
          <w:rFonts w:ascii="宋体" w:hAnsi="宋体" w:hint="eastAsia"/>
          <w:b/>
          <w:bCs/>
          <w:kern w:val="0"/>
          <w:szCs w:val="21"/>
        </w:rPr>
        <w:t>独立</w:t>
      </w:r>
      <w:r w:rsidR="00DB0718">
        <w:rPr>
          <w:rFonts w:ascii="宋体" w:hAnsi="宋体" w:hint="eastAsia"/>
          <w:b/>
          <w:bCs/>
          <w:kern w:val="0"/>
          <w:szCs w:val="21"/>
        </w:rPr>
        <w:t>使用</w:t>
      </w:r>
      <w:r w:rsidRPr="00853DF4">
        <w:rPr>
          <w:rFonts w:ascii="宋体" w:hAnsi="宋体" w:hint="eastAsia"/>
          <w:b/>
          <w:bCs/>
          <w:kern w:val="0"/>
          <w:szCs w:val="21"/>
        </w:rPr>
        <w:t>。</w:t>
      </w:r>
      <w:r w:rsidR="00645E24">
        <w:rPr>
          <w:rFonts w:ascii="宋体" w:hAnsi="宋体" w:hint="eastAsia"/>
          <w:kern w:val="0"/>
          <w:szCs w:val="21"/>
        </w:rPr>
        <w:t>申请者</w:t>
      </w:r>
      <w:r w:rsidR="00DB0718" w:rsidRPr="00E66C71">
        <w:rPr>
          <w:rFonts w:ascii="宋体" w:hAnsi="宋体" w:hint="eastAsia"/>
          <w:kern w:val="0"/>
          <w:szCs w:val="21"/>
        </w:rPr>
        <w:t>应严格按照说明书操作。</w:t>
      </w:r>
      <w:r w:rsidR="00DB0718" w:rsidRPr="00860BEA">
        <w:rPr>
          <w:rFonts w:ascii="宋体" w:hAnsi="宋体" w:hint="eastAsia"/>
          <w:kern w:val="0"/>
          <w:szCs w:val="21"/>
        </w:rPr>
        <w:t>使用不当造成仪器损坏的</w:t>
      </w:r>
      <w:r w:rsidR="00645E24">
        <w:rPr>
          <w:rFonts w:ascii="宋体" w:hAnsi="宋体" w:hint="eastAsia"/>
          <w:kern w:val="0"/>
          <w:szCs w:val="21"/>
        </w:rPr>
        <w:t>需</w:t>
      </w:r>
      <w:r w:rsidR="00DB0718" w:rsidRPr="00860BEA">
        <w:rPr>
          <w:rFonts w:ascii="宋体" w:hAnsi="宋体" w:hint="eastAsia"/>
          <w:kern w:val="0"/>
          <w:szCs w:val="21"/>
        </w:rPr>
        <w:t>赔偿。</w:t>
      </w:r>
    </w:p>
    <w:p w14:paraId="66E8D943" w14:textId="77777777" w:rsidR="00853DF4" w:rsidRPr="00DB0718" w:rsidRDefault="00853DF4" w:rsidP="00DB0718">
      <w:pPr>
        <w:pStyle w:val="ListParagraph"/>
        <w:numPr>
          <w:ilvl w:val="0"/>
          <w:numId w:val="5"/>
        </w:numPr>
        <w:adjustRightInd w:val="0"/>
        <w:snapToGrid w:val="0"/>
        <w:spacing w:line="300" w:lineRule="auto"/>
        <w:ind w:left="567" w:firstLineChars="0" w:hanging="283"/>
        <w:jc w:val="left"/>
        <w:rPr>
          <w:rFonts w:ascii="宋体" w:hAnsi="宋体" w:hint="eastAsia"/>
          <w:b/>
          <w:bCs/>
          <w:kern w:val="0"/>
          <w:szCs w:val="21"/>
        </w:rPr>
      </w:pPr>
      <w:r w:rsidRPr="00853DF4">
        <w:rPr>
          <w:rFonts w:ascii="宋体" w:hAnsi="宋体" w:hint="eastAsia"/>
          <w:b/>
          <w:bCs/>
          <w:kern w:val="0"/>
          <w:szCs w:val="21"/>
        </w:rPr>
        <w:t>每次使用重要仪器前，请</w:t>
      </w:r>
      <w:r>
        <w:rPr>
          <w:rFonts w:ascii="宋体" w:hAnsi="宋体" w:hint="eastAsia"/>
          <w:b/>
          <w:bCs/>
          <w:kern w:val="0"/>
          <w:szCs w:val="21"/>
        </w:rPr>
        <w:t>提前</w:t>
      </w:r>
      <w:r w:rsidRPr="00853DF4">
        <w:rPr>
          <w:rFonts w:ascii="宋体" w:hAnsi="宋体" w:hint="eastAsia"/>
          <w:b/>
          <w:bCs/>
          <w:kern w:val="0"/>
          <w:szCs w:val="21"/>
        </w:rPr>
        <w:t>填写仪器预约登记手册，注明使用时间及状态，完成后及时关闭仪器，并清理台面。</w:t>
      </w:r>
    </w:p>
    <w:p w14:paraId="0DE3BD9A" w14:textId="77777777" w:rsidR="00D9540D" w:rsidRDefault="00853DF4" w:rsidP="00E66C71">
      <w:pPr>
        <w:pStyle w:val="ListParagraph"/>
        <w:numPr>
          <w:ilvl w:val="0"/>
          <w:numId w:val="5"/>
        </w:numPr>
        <w:adjustRightInd w:val="0"/>
        <w:snapToGrid w:val="0"/>
        <w:spacing w:line="300" w:lineRule="auto"/>
        <w:ind w:left="567" w:firstLineChars="0" w:hanging="283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需要提前预约登记重要仪器包括</w:t>
      </w:r>
      <w:r w:rsidR="00D9540D" w:rsidRPr="00E66C71">
        <w:rPr>
          <w:rFonts w:ascii="宋体" w:hAnsi="宋体"/>
          <w:kern w:val="0"/>
          <w:szCs w:val="21"/>
        </w:rPr>
        <w:t>：</w:t>
      </w:r>
      <w:r w:rsidR="00110F14" w:rsidRPr="00E66C71">
        <w:rPr>
          <w:rFonts w:ascii="宋体" w:hAnsi="宋体"/>
          <w:kern w:val="0"/>
          <w:szCs w:val="21"/>
        </w:rPr>
        <w:t>荧光定量PCR仪</w:t>
      </w:r>
      <w:r w:rsidR="00110F14" w:rsidRPr="00E66C71">
        <w:rPr>
          <w:rFonts w:ascii="宋体" w:hAnsi="宋体" w:hint="eastAsia"/>
          <w:kern w:val="0"/>
          <w:szCs w:val="21"/>
        </w:rPr>
        <w:t>、</w:t>
      </w:r>
      <w:r w:rsidR="00110F14" w:rsidRPr="00E66C71">
        <w:rPr>
          <w:rFonts w:ascii="宋体" w:hAnsi="宋体"/>
          <w:kern w:val="0"/>
          <w:szCs w:val="21"/>
        </w:rPr>
        <w:t>化学发光凝胶成像系统</w:t>
      </w:r>
      <w:r w:rsidR="00110F14" w:rsidRPr="00E66C71">
        <w:rPr>
          <w:rFonts w:ascii="宋体" w:hAnsi="宋体" w:hint="eastAsia"/>
          <w:kern w:val="0"/>
          <w:szCs w:val="21"/>
        </w:rPr>
        <w:t>、</w:t>
      </w:r>
      <w:r w:rsidR="00110F14" w:rsidRPr="00E66C71">
        <w:rPr>
          <w:rFonts w:ascii="宋体" w:hAnsi="宋体"/>
          <w:kern w:val="0"/>
          <w:szCs w:val="21"/>
        </w:rPr>
        <w:t>正置荧光显微镜、倒置荧光显微镜</w:t>
      </w:r>
      <w:r w:rsidR="00CF3C21" w:rsidRPr="00E66C71">
        <w:rPr>
          <w:rFonts w:ascii="宋体" w:hAnsi="宋体" w:hint="eastAsia"/>
          <w:kern w:val="0"/>
          <w:szCs w:val="21"/>
        </w:rPr>
        <w:t>、</w:t>
      </w:r>
      <w:r w:rsidR="00645E24">
        <w:rPr>
          <w:rFonts w:ascii="宋体" w:hAnsi="宋体" w:hint="eastAsia"/>
          <w:kern w:val="0"/>
          <w:szCs w:val="21"/>
        </w:rPr>
        <w:t>超速</w:t>
      </w:r>
      <w:r w:rsidR="00CF3C21" w:rsidRPr="00E66C71">
        <w:rPr>
          <w:rFonts w:ascii="宋体" w:hAnsi="宋体"/>
          <w:kern w:val="0"/>
          <w:szCs w:val="21"/>
        </w:rPr>
        <w:t>离心机</w:t>
      </w:r>
      <w:r w:rsidR="00A40D2D" w:rsidRPr="00E66C71">
        <w:rPr>
          <w:rFonts w:ascii="宋体" w:hAnsi="宋体" w:hint="eastAsia"/>
          <w:kern w:val="0"/>
          <w:szCs w:val="21"/>
        </w:rPr>
        <w:t>、</w:t>
      </w:r>
      <w:r w:rsidR="00A40D2D" w:rsidRPr="00E66C71">
        <w:rPr>
          <w:rFonts w:ascii="宋体" w:hAnsi="宋体"/>
          <w:kern w:val="0"/>
          <w:szCs w:val="21"/>
        </w:rPr>
        <w:t>冰冻切片机</w:t>
      </w:r>
      <w:r w:rsidR="00645E24">
        <w:rPr>
          <w:rFonts w:ascii="宋体" w:hAnsi="宋体" w:hint="eastAsia"/>
          <w:kern w:val="0"/>
          <w:szCs w:val="21"/>
        </w:rPr>
        <w:t>等</w:t>
      </w:r>
      <w:r w:rsidR="00D9540D" w:rsidRPr="00E66C71">
        <w:rPr>
          <w:rFonts w:ascii="宋体" w:hAnsi="宋体"/>
          <w:kern w:val="0"/>
          <w:szCs w:val="21"/>
        </w:rPr>
        <w:t>。</w:t>
      </w:r>
    </w:p>
    <w:p w14:paraId="74ED83C0" w14:textId="77777777" w:rsidR="00DB0718" w:rsidRDefault="00DB0718" w:rsidP="00DB0718">
      <w:pPr>
        <w:pStyle w:val="ListParagraph"/>
        <w:numPr>
          <w:ilvl w:val="0"/>
          <w:numId w:val="5"/>
        </w:numPr>
        <w:adjustRightInd w:val="0"/>
        <w:snapToGrid w:val="0"/>
        <w:spacing w:line="300" w:lineRule="auto"/>
        <w:ind w:left="567" w:firstLineChars="0" w:hanging="283"/>
        <w:jc w:val="left"/>
        <w:rPr>
          <w:rFonts w:ascii="宋体" w:hAnsi="宋体"/>
          <w:kern w:val="0"/>
          <w:szCs w:val="21"/>
        </w:rPr>
      </w:pPr>
      <w:r w:rsidRPr="00E66C71">
        <w:rPr>
          <w:rFonts w:ascii="宋体" w:hAnsi="宋体" w:hint="eastAsia"/>
          <w:kern w:val="0"/>
          <w:szCs w:val="21"/>
        </w:rPr>
        <w:t>部分贵重仪器禁止自行操作。</w:t>
      </w:r>
    </w:p>
    <w:p w14:paraId="0FCC4577" w14:textId="77777777" w:rsidR="00645E24" w:rsidRPr="00645E24" w:rsidRDefault="00645E24" w:rsidP="00CB2778">
      <w:pPr>
        <w:pStyle w:val="ListParagraph"/>
        <w:adjustRightInd w:val="0"/>
        <w:snapToGrid w:val="0"/>
        <w:spacing w:line="300" w:lineRule="auto"/>
        <w:ind w:firstLineChars="0" w:firstLine="0"/>
        <w:jc w:val="left"/>
        <w:rPr>
          <w:rFonts w:ascii="宋体" w:hAnsi="宋体" w:hint="eastAsia"/>
          <w:kern w:val="0"/>
          <w:szCs w:val="21"/>
        </w:rPr>
      </w:pPr>
    </w:p>
    <w:p w14:paraId="2A91A206" w14:textId="77777777" w:rsidR="00D9540D" w:rsidRPr="00E66C71" w:rsidRDefault="00D9540D" w:rsidP="00E66C71">
      <w:pPr>
        <w:adjustRightInd w:val="0"/>
        <w:snapToGrid w:val="0"/>
        <w:spacing w:line="300" w:lineRule="auto"/>
        <w:rPr>
          <w:rFonts w:ascii="宋体" w:hAnsi="宋体" w:cs="宋体"/>
          <w:b/>
          <w:kern w:val="0"/>
          <w:szCs w:val="21"/>
        </w:rPr>
      </w:pPr>
      <w:r w:rsidRPr="00E66C71">
        <w:rPr>
          <w:rFonts w:hint="eastAsia"/>
          <w:b/>
          <w:bCs/>
          <w:kern w:val="0"/>
          <w:szCs w:val="21"/>
        </w:rPr>
        <w:lastRenderedPageBreak/>
        <w:t>四、</w:t>
      </w:r>
      <w:r w:rsidRPr="00E66C71">
        <w:rPr>
          <w:rFonts w:hint="eastAsia"/>
          <w:b/>
          <w:szCs w:val="21"/>
        </w:rPr>
        <w:t>实验操作安全守则</w:t>
      </w:r>
    </w:p>
    <w:p w14:paraId="30019812" w14:textId="77777777" w:rsidR="00EA0885" w:rsidRDefault="00D9540D" w:rsidP="00E66C71">
      <w:pPr>
        <w:pStyle w:val="ListParagraph"/>
        <w:numPr>
          <w:ilvl w:val="0"/>
          <w:numId w:val="6"/>
        </w:numPr>
        <w:adjustRightInd w:val="0"/>
        <w:snapToGrid w:val="0"/>
        <w:spacing w:line="300" w:lineRule="auto"/>
        <w:ind w:left="567" w:firstLineChars="0" w:hanging="283"/>
        <w:jc w:val="left"/>
        <w:rPr>
          <w:rFonts w:ascii="宋体" w:hAnsi="宋体"/>
          <w:kern w:val="0"/>
          <w:szCs w:val="21"/>
        </w:rPr>
      </w:pPr>
      <w:r w:rsidRPr="00EA0885">
        <w:rPr>
          <w:rFonts w:ascii="宋体" w:hAnsi="宋体"/>
          <w:kern w:val="0"/>
          <w:szCs w:val="21"/>
        </w:rPr>
        <w:t>实验室所有人员必须严格遵守各项规章制度和管理规定，认真学习实验室有关的安全守则，熟悉有关仪器的操作规程和相关实验技术操作规程</w:t>
      </w:r>
      <w:r w:rsidRPr="00EA0885">
        <w:rPr>
          <w:rFonts w:ascii="宋体" w:hAnsi="宋体" w:hint="eastAsia"/>
          <w:kern w:val="0"/>
          <w:szCs w:val="21"/>
        </w:rPr>
        <w:t>，</w:t>
      </w:r>
      <w:r w:rsidRPr="00EA0885">
        <w:rPr>
          <w:rFonts w:ascii="宋体" w:hAnsi="宋体"/>
          <w:kern w:val="0"/>
          <w:szCs w:val="21"/>
        </w:rPr>
        <w:t>服从实验室管理人员的监督管理。</w:t>
      </w:r>
    </w:p>
    <w:p w14:paraId="4833C6DA" w14:textId="77777777" w:rsidR="00EA0885" w:rsidRDefault="00D9540D" w:rsidP="00E66C71">
      <w:pPr>
        <w:pStyle w:val="ListParagraph"/>
        <w:numPr>
          <w:ilvl w:val="0"/>
          <w:numId w:val="6"/>
        </w:numPr>
        <w:adjustRightInd w:val="0"/>
        <w:snapToGrid w:val="0"/>
        <w:spacing w:line="300" w:lineRule="auto"/>
        <w:ind w:left="567" w:firstLineChars="0" w:hanging="283"/>
        <w:jc w:val="left"/>
        <w:rPr>
          <w:rFonts w:ascii="宋体" w:hAnsi="宋体"/>
          <w:kern w:val="0"/>
          <w:szCs w:val="21"/>
        </w:rPr>
      </w:pPr>
      <w:r w:rsidRPr="00EA0885">
        <w:rPr>
          <w:rFonts w:ascii="宋体" w:hAnsi="宋体" w:hint="eastAsia"/>
          <w:kern w:val="0"/>
          <w:szCs w:val="21"/>
        </w:rPr>
        <w:t>实验操作应规范化，按照各房间标识，</w:t>
      </w:r>
      <w:r w:rsidRPr="00860BEA">
        <w:rPr>
          <w:rFonts w:ascii="宋体" w:hAnsi="宋体" w:hint="eastAsia"/>
          <w:kern w:val="0"/>
          <w:szCs w:val="21"/>
        </w:rPr>
        <w:t>穿戴白大衣、手套、口罩和鞋套后，</w:t>
      </w:r>
      <w:r w:rsidRPr="00EA0885">
        <w:rPr>
          <w:rFonts w:ascii="宋体" w:hAnsi="宋体" w:hint="eastAsia"/>
          <w:kern w:val="0"/>
          <w:szCs w:val="21"/>
        </w:rPr>
        <w:t>开展实验。</w:t>
      </w:r>
    </w:p>
    <w:p w14:paraId="05606AA5" w14:textId="77777777" w:rsidR="00EA0885" w:rsidRPr="00EA0885" w:rsidRDefault="00D9540D" w:rsidP="00E66C71">
      <w:pPr>
        <w:pStyle w:val="ListParagraph"/>
        <w:numPr>
          <w:ilvl w:val="0"/>
          <w:numId w:val="6"/>
        </w:numPr>
        <w:adjustRightInd w:val="0"/>
        <w:snapToGrid w:val="0"/>
        <w:spacing w:line="300" w:lineRule="auto"/>
        <w:ind w:left="567" w:firstLineChars="0" w:hanging="283"/>
        <w:jc w:val="left"/>
        <w:rPr>
          <w:rFonts w:ascii="宋体" w:hAnsi="宋体"/>
          <w:b/>
          <w:bCs/>
          <w:kern w:val="0"/>
          <w:szCs w:val="21"/>
        </w:rPr>
      </w:pPr>
      <w:r w:rsidRPr="00860BEA">
        <w:rPr>
          <w:rFonts w:ascii="宋体" w:hAnsi="宋体" w:hint="eastAsia"/>
          <w:b/>
          <w:bCs/>
          <w:kern w:val="0"/>
          <w:szCs w:val="21"/>
        </w:rPr>
        <w:t>实验完毕及时清理，相关物品放回原位</w:t>
      </w:r>
      <w:r w:rsidRPr="00EA0885">
        <w:rPr>
          <w:rFonts w:ascii="宋体" w:hAnsi="宋体" w:hint="eastAsia"/>
          <w:kern w:val="0"/>
          <w:szCs w:val="21"/>
        </w:rPr>
        <w:t>，并详细做好实验记录和结果分析。</w:t>
      </w:r>
    </w:p>
    <w:p w14:paraId="5EE8006D" w14:textId="77777777" w:rsidR="00EA0885" w:rsidRPr="00EA0885" w:rsidRDefault="00D9540D" w:rsidP="00E66C71">
      <w:pPr>
        <w:pStyle w:val="ListParagraph"/>
        <w:numPr>
          <w:ilvl w:val="0"/>
          <w:numId w:val="6"/>
        </w:numPr>
        <w:adjustRightInd w:val="0"/>
        <w:snapToGrid w:val="0"/>
        <w:spacing w:line="300" w:lineRule="auto"/>
        <w:ind w:left="567" w:firstLineChars="0" w:hanging="283"/>
        <w:jc w:val="left"/>
        <w:rPr>
          <w:rFonts w:ascii="宋体" w:hAnsi="宋体"/>
          <w:kern w:val="0"/>
          <w:szCs w:val="21"/>
        </w:rPr>
      </w:pPr>
      <w:r w:rsidRPr="00EA0885">
        <w:rPr>
          <w:rFonts w:ascii="宋体" w:hAnsi="宋体" w:hint="eastAsia"/>
          <w:b/>
          <w:bCs/>
          <w:kern w:val="0"/>
          <w:szCs w:val="21"/>
        </w:rPr>
        <w:t>操作挥发性有毒有害试剂，必须穿戴好防护衣，带好防护手套，在通风橱内操作,</w:t>
      </w:r>
      <w:r w:rsidRPr="00EA0885">
        <w:rPr>
          <w:rFonts w:ascii="宋体" w:hAnsi="宋体"/>
          <w:b/>
          <w:bCs/>
          <w:kern w:val="0"/>
          <w:szCs w:val="21"/>
        </w:rPr>
        <w:t>勿使试剂瓶口对着自己或他人</w:t>
      </w:r>
      <w:r w:rsidRPr="00EA0885">
        <w:rPr>
          <w:rFonts w:ascii="宋体" w:hAnsi="宋体" w:hint="eastAsia"/>
          <w:b/>
          <w:bCs/>
          <w:kern w:val="0"/>
          <w:szCs w:val="21"/>
        </w:rPr>
        <w:t>，操作要迅速。操作完毕，尽快盖好试剂瓶盖。操作过程中，产生的枪头，丢弃的试管等垃圾，随时用袋子包扎好，丢弃到医疗垃圾桶内。</w:t>
      </w:r>
    </w:p>
    <w:p w14:paraId="05653031" w14:textId="77777777" w:rsidR="00EA0885" w:rsidRPr="00EA0885" w:rsidRDefault="00D9540D" w:rsidP="00E66C71">
      <w:pPr>
        <w:pStyle w:val="ListParagraph"/>
        <w:numPr>
          <w:ilvl w:val="0"/>
          <w:numId w:val="6"/>
        </w:numPr>
        <w:adjustRightInd w:val="0"/>
        <w:snapToGrid w:val="0"/>
        <w:spacing w:line="300" w:lineRule="auto"/>
        <w:ind w:left="567" w:firstLineChars="0" w:hanging="283"/>
        <w:jc w:val="left"/>
        <w:rPr>
          <w:rFonts w:ascii="宋体" w:hAnsi="宋体"/>
          <w:b/>
          <w:bCs/>
          <w:kern w:val="0"/>
          <w:szCs w:val="21"/>
        </w:rPr>
      </w:pPr>
      <w:r w:rsidRPr="00EA0885">
        <w:rPr>
          <w:rFonts w:ascii="宋体" w:hAnsi="宋体"/>
          <w:kern w:val="0"/>
          <w:szCs w:val="21"/>
        </w:rPr>
        <w:t>严格按规定处理“三废”，废液应分类处理，严禁向水槽内倾倒废液，废瓶、空瓶应集中回收处理，不得随便乱扔。实验室对不符合排放要求的，需处理的无机、有机废液分别保存在废液桶内并标明毒害物质名称,及时送到学校指定的地点，集中处理。</w:t>
      </w:r>
    </w:p>
    <w:p w14:paraId="15F66C12" w14:textId="77777777" w:rsidR="00EA0885" w:rsidRPr="00EA0885" w:rsidRDefault="00D9540D" w:rsidP="00E66C71">
      <w:pPr>
        <w:pStyle w:val="ListParagraph"/>
        <w:numPr>
          <w:ilvl w:val="0"/>
          <w:numId w:val="6"/>
        </w:numPr>
        <w:adjustRightInd w:val="0"/>
        <w:snapToGrid w:val="0"/>
        <w:spacing w:line="300" w:lineRule="auto"/>
        <w:ind w:left="567" w:firstLineChars="0" w:hanging="283"/>
        <w:jc w:val="left"/>
        <w:rPr>
          <w:rFonts w:ascii="宋体" w:hAnsi="宋体"/>
          <w:kern w:val="0"/>
          <w:szCs w:val="21"/>
        </w:rPr>
      </w:pPr>
      <w:r w:rsidRPr="00EA0885">
        <w:rPr>
          <w:rFonts w:ascii="宋体" w:hAnsi="宋体" w:hint="eastAsia"/>
          <w:kern w:val="0"/>
          <w:szCs w:val="21"/>
        </w:rPr>
        <w:t>实验台和</w:t>
      </w:r>
      <w:proofErr w:type="gramStart"/>
      <w:r w:rsidRPr="00EA0885">
        <w:rPr>
          <w:rFonts w:ascii="宋体" w:hAnsi="宋体" w:hint="eastAsia"/>
          <w:kern w:val="0"/>
          <w:szCs w:val="21"/>
        </w:rPr>
        <w:t>试剂架仅用于</w:t>
      </w:r>
      <w:proofErr w:type="gramEnd"/>
      <w:r w:rsidRPr="00EA0885">
        <w:rPr>
          <w:rFonts w:ascii="宋体" w:hAnsi="宋体" w:hint="eastAsia"/>
          <w:kern w:val="0"/>
          <w:szCs w:val="21"/>
        </w:rPr>
        <w:t>摆放常用试剂和实验用工具（</w:t>
      </w:r>
      <w:proofErr w:type="gramStart"/>
      <w:r w:rsidRPr="00EA0885">
        <w:rPr>
          <w:rFonts w:ascii="宋体" w:hAnsi="宋体" w:hint="eastAsia"/>
          <w:kern w:val="0"/>
          <w:szCs w:val="21"/>
        </w:rPr>
        <w:t>危化试剂</w:t>
      </w:r>
      <w:proofErr w:type="gramEnd"/>
      <w:r w:rsidRPr="00EA0885">
        <w:rPr>
          <w:rFonts w:ascii="宋体" w:hAnsi="宋体" w:hint="eastAsia"/>
          <w:kern w:val="0"/>
          <w:szCs w:val="21"/>
        </w:rPr>
        <w:t>要存放在</w:t>
      </w:r>
      <w:proofErr w:type="gramStart"/>
      <w:r w:rsidRPr="00EA0885">
        <w:rPr>
          <w:rFonts w:ascii="宋体" w:hAnsi="宋体" w:hint="eastAsia"/>
          <w:kern w:val="0"/>
          <w:szCs w:val="21"/>
        </w:rPr>
        <w:t>危化品室</w:t>
      </w:r>
      <w:proofErr w:type="gramEnd"/>
      <w:r w:rsidRPr="00EA0885">
        <w:rPr>
          <w:rFonts w:ascii="宋体" w:hAnsi="宋体" w:hint="eastAsia"/>
          <w:kern w:val="0"/>
          <w:szCs w:val="21"/>
        </w:rPr>
        <w:t>）</w:t>
      </w:r>
      <w:r w:rsidRPr="00EA0885">
        <w:rPr>
          <w:rFonts w:ascii="宋体" w:hAnsi="宋体" w:hint="eastAsia"/>
          <w:b/>
          <w:bCs/>
          <w:kern w:val="0"/>
          <w:szCs w:val="21"/>
        </w:rPr>
        <w:t>，各课题组需</w:t>
      </w:r>
      <w:r w:rsidRPr="00CB2778">
        <w:rPr>
          <w:rFonts w:ascii="宋体" w:hAnsi="宋体" w:hint="eastAsia"/>
          <w:b/>
          <w:bCs/>
          <w:kern w:val="0"/>
          <w:szCs w:val="21"/>
          <w:u w:val="single"/>
        </w:rPr>
        <w:t>每周</w:t>
      </w:r>
      <w:r w:rsidR="00A40D2D" w:rsidRPr="00CB2778">
        <w:rPr>
          <w:rFonts w:ascii="宋体" w:hAnsi="宋体" w:hint="eastAsia"/>
          <w:b/>
          <w:bCs/>
          <w:kern w:val="0"/>
          <w:szCs w:val="21"/>
          <w:u w:val="single"/>
        </w:rPr>
        <w:t>五</w:t>
      </w:r>
      <w:r w:rsidR="00A40D2D" w:rsidRPr="00CB2778">
        <w:rPr>
          <w:rFonts w:ascii="宋体" w:hAnsi="宋体"/>
          <w:b/>
          <w:bCs/>
          <w:kern w:val="0"/>
          <w:szCs w:val="21"/>
          <w:u w:val="single"/>
        </w:rPr>
        <w:t>下午</w:t>
      </w:r>
      <w:r w:rsidRPr="00EA0885">
        <w:rPr>
          <w:rFonts w:ascii="宋体" w:hAnsi="宋体" w:hint="eastAsia"/>
          <w:b/>
          <w:bCs/>
          <w:kern w:val="0"/>
          <w:szCs w:val="21"/>
        </w:rPr>
        <w:t>清理实验物品，擦拭</w:t>
      </w:r>
      <w:r w:rsidR="00EA0885" w:rsidRPr="00EA0885">
        <w:rPr>
          <w:rFonts w:ascii="宋体" w:hAnsi="宋体" w:hint="eastAsia"/>
          <w:b/>
          <w:bCs/>
          <w:kern w:val="0"/>
          <w:szCs w:val="21"/>
        </w:rPr>
        <w:t>实验台面和试剂架</w:t>
      </w:r>
      <w:r w:rsidRPr="00EA0885">
        <w:rPr>
          <w:rFonts w:ascii="宋体" w:hAnsi="宋体" w:hint="eastAsia"/>
          <w:kern w:val="0"/>
          <w:szCs w:val="21"/>
        </w:rPr>
        <w:t>。实验台、试剂架上的实验用试剂或物品要摆放整齐，保持台面整洁。</w:t>
      </w:r>
      <w:r w:rsidRPr="00EA0885">
        <w:rPr>
          <w:rFonts w:ascii="宋体" w:hAnsi="宋体" w:hint="eastAsia"/>
          <w:b/>
          <w:bCs/>
          <w:kern w:val="0"/>
          <w:szCs w:val="21"/>
        </w:rPr>
        <w:t>不按照规定执行</w:t>
      </w:r>
      <w:r w:rsidR="00EA0885" w:rsidRPr="00EA0885">
        <w:rPr>
          <w:rFonts w:ascii="宋体" w:hAnsi="宋体" w:hint="eastAsia"/>
          <w:b/>
          <w:bCs/>
          <w:kern w:val="0"/>
          <w:szCs w:val="21"/>
        </w:rPr>
        <w:t>的</w:t>
      </w:r>
      <w:r w:rsidRPr="00EA0885">
        <w:rPr>
          <w:rFonts w:ascii="宋体" w:hAnsi="宋体" w:hint="eastAsia"/>
          <w:b/>
          <w:bCs/>
          <w:kern w:val="0"/>
          <w:szCs w:val="21"/>
        </w:rPr>
        <w:t>课题组，取消实验台</w:t>
      </w:r>
      <w:r w:rsidR="00EE3509">
        <w:rPr>
          <w:rFonts w:ascii="宋体" w:hAnsi="宋体" w:hint="eastAsia"/>
          <w:b/>
          <w:bCs/>
          <w:kern w:val="0"/>
          <w:szCs w:val="21"/>
        </w:rPr>
        <w:t>面</w:t>
      </w:r>
      <w:r w:rsidRPr="00EA0885">
        <w:rPr>
          <w:rFonts w:ascii="宋体" w:hAnsi="宋体" w:hint="eastAsia"/>
          <w:b/>
          <w:bCs/>
          <w:kern w:val="0"/>
          <w:szCs w:val="21"/>
        </w:rPr>
        <w:t>使用资格。</w:t>
      </w:r>
    </w:p>
    <w:p w14:paraId="299C9EB8" w14:textId="77777777" w:rsidR="00EA0885" w:rsidRDefault="00D9540D" w:rsidP="00E66C71">
      <w:pPr>
        <w:pStyle w:val="ListParagraph"/>
        <w:numPr>
          <w:ilvl w:val="0"/>
          <w:numId w:val="6"/>
        </w:numPr>
        <w:adjustRightInd w:val="0"/>
        <w:snapToGrid w:val="0"/>
        <w:spacing w:line="300" w:lineRule="auto"/>
        <w:ind w:left="567" w:firstLineChars="0" w:hanging="283"/>
        <w:jc w:val="left"/>
        <w:rPr>
          <w:rFonts w:ascii="宋体" w:hAnsi="宋体"/>
          <w:kern w:val="0"/>
          <w:szCs w:val="21"/>
        </w:rPr>
      </w:pPr>
      <w:r w:rsidRPr="00EA0885">
        <w:rPr>
          <w:rFonts w:ascii="宋体" w:hAnsi="宋体" w:hint="eastAsia"/>
          <w:b/>
          <w:bCs/>
          <w:kern w:val="0"/>
          <w:szCs w:val="21"/>
        </w:rPr>
        <w:t>本实验室无饲养动物资质，</w:t>
      </w:r>
      <w:r w:rsidRPr="00EA0885">
        <w:rPr>
          <w:rFonts w:ascii="宋体" w:hAnsi="宋体"/>
          <w:b/>
          <w:bCs/>
          <w:kern w:val="0"/>
          <w:szCs w:val="21"/>
        </w:rPr>
        <w:t>严禁在本实验室饲养动物</w:t>
      </w:r>
      <w:r w:rsidR="00EA0885" w:rsidRPr="00EA0885">
        <w:rPr>
          <w:rFonts w:ascii="宋体" w:hAnsi="宋体" w:hint="eastAsia"/>
          <w:b/>
          <w:bCs/>
          <w:kern w:val="0"/>
          <w:szCs w:val="21"/>
        </w:rPr>
        <w:t>。</w:t>
      </w:r>
      <w:r w:rsidRPr="00EA0885">
        <w:rPr>
          <w:rFonts w:ascii="宋体" w:hAnsi="宋体"/>
          <w:b/>
          <w:bCs/>
          <w:kern w:val="0"/>
          <w:szCs w:val="21"/>
        </w:rPr>
        <w:t>实验动物尸体要24小时内返</w:t>
      </w:r>
      <w:proofErr w:type="gramStart"/>
      <w:r w:rsidRPr="00EA0885">
        <w:rPr>
          <w:rFonts w:ascii="宋体" w:hAnsi="宋体"/>
          <w:b/>
          <w:bCs/>
          <w:kern w:val="0"/>
          <w:szCs w:val="21"/>
        </w:rPr>
        <w:t>还动物</w:t>
      </w:r>
      <w:proofErr w:type="gramEnd"/>
      <w:r w:rsidRPr="00EA0885">
        <w:rPr>
          <w:rFonts w:ascii="宋体" w:hAnsi="宋体"/>
          <w:b/>
          <w:bCs/>
          <w:kern w:val="0"/>
          <w:szCs w:val="21"/>
        </w:rPr>
        <w:t>中心，统一无公害处理</w:t>
      </w:r>
      <w:r w:rsidRPr="00EA0885">
        <w:rPr>
          <w:rFonts w:ascii="宋体" w:hAnsi="宋体"/>
          <w:kern w:val="0"/>
          <w:szCs w:val="21"/>
        </w:rPr>
        <w:t>。</w:t>
      </w:r>
      <w:r w:rsidR="00EA0885" w:rsidRPr="00EA0885">
        <w:rPr>
          <w:rFonts w:ascii="宋体" w:hAnsi="宋体" w:hint="eastAsia"/>
          <w:kern w:val="0"/>
          <w:szCs w:val="21"/>
        </w:rPr>
        <w:t>实验动物统一在峨嵋</w:t>
      </w:r>
      <w:proofErr w:type="gramStart"/>
      <w:r w:rsidR="00EA0885" w:rsidRPr="00EA0885">
        <w:rPr>
          <w:rFonts w:ascii="宋体" w:hAnsi="宋体" w:hint="eastAsia"/>
          <w:kern w:val="0"/>
          <w:szCs w:val="21"/>
        </w:rPr>
        <w:t>岭</w:t>
      </w:r>
      <w:r w:rsidR="00EE3509">
        <w:rPr>
          <w:rFonts w:ascii="宋体" w:hAnsi="宋体" w:hint="eastAsia"/>
          <w:kern w:val="0"/>
          <w:szCs w:val="21"/>
        </w:rPr>
        <w:t>动物</w:t>
      </w:r>
      <w:proofErr w:type="gramEnd"/>
      <w:r w:rsidR="00EE3509">
        <w:rPr>
          <w:rFonts w:ascii="宋体" w:hAnsi="宋体" w:hint="eastAsia"/>
          <w:kern w:val="0"/>
          <w:szCs w:val="21"/>
        </w:rPr>
        <w:t>中心</w:t>
      </w:r>
      <w:r w:rsidR="00EA0885" w:rsidRPr="00EA0885">
        <w:rPr>
          <w:rFonts w:ascii="宋体" w:hAnsi="宋体" w:hint="eastAsia"/>
          <w:kern w:val="0"/>
          <w:szCs w:val="21"/>
        </w:rPr>
        <w:t>2</w:t>
      </w:r>
      <w:r w:rsidR="00EA0885" w:rsidRPr="00EA0885">
        <w:rPr>
          <w:rFonts w:ascii="宋体" w:hAnsi="宋体"/>
          <w:kern w:val="0"/>
          <w:szCs w:val="21"/>
        </w:rPr>
        <w:t>06</w:t>
      </w:r>
      <w:r w:rsidR="00EA0885" w:rsidRPr="00EA0885">
        <w:rPr>
          <w:rFonts w:ascii="宋体" w:hAnsi="宋体" w:hint="eastAsia"/>
          <w:kern w:val="0"/>
          <w:szCs w:val="21"/>
        </w:rPr>
        <w:t>、2</w:t>
      </w:r>
      <w:r w:rsidR="00EA0885" w:rsidRPr="00EA0885">
        <w:rPr>
          <w:rFonts w:ascii="宋体" w:hAnsi="宋体"/>
          <w:kern w:val="0"/>
          <w:szCs w:val="21"/>
        </w:rPr>
        <w:t>07</w:t>
      </w:r>
      <w:r w:rsidR="00EA0885" w:rsidRPr="00EA0885">
        <w:rPr>
          <w:rFonts w:ascii="宋体" w:hAnsi="宋体" w:hint="eastAsia"/>
          <w:kern w:val="0"/>
          <w:szCs w:val="21"/>
        </w:rPr>
        <w:t>实验间</w:t>
      </w:r>
      <w:r w:rsidR="00EE3509">
        <w:rPr>
          <w:rFonts w:ascii="宋体" w:hAnsi="宋体" w:hint="eastAsia"/>
          <w:kern w:val="0"/>
          <w:szCs w:val="21"/>
        </w:rPr>
        <w:t>操作</w:t>
      </w:r>
      <w:r w:rsidR="00EA0885" w:rsidRPr="00EA0885">
        <w:rPr>
          <w:rFonts w:ascii="宋体" w:hAnsi="宋体" w:hint="eastAsia"/>
          <w:kern w:val="0"/>
          <w:szCs w:val="21"/>
        </w:rPr>
        <w:t>，</w:t>
      </w:r>
      <w:r w:rsidR="00EE3509">
        <w:rPr>
          <w:rFonts w:ascii="宋体" w:hAnsi="宋体" w:hint="eastAsia"/>
          <w:kern w:val="0"/>
          <w:szCs w:val="21"/>
        </w:rPr>
        <w:t>严禁</w:t>
      </w:r>
      <w:r w:rsidR="00EA0885" w:rsidRPr="00EA0885">
        <w:rPr>
          <w:rFonts w:ascii="宋体" w:hAnsi="宋体" w:hint="eastAsia"/>
          <w:kern w:val="0"/>
          <w:szCs w:val="21"/>
        </w:rPr>
        <w:t>带入和存放至五台实验中心。</w:t>
      </w:r>
    </w:p>
    <w:p w14:paraId="7881CAD0" w14:textId="77777777" w:rsidR="00EA0885" w:rsidRDefault="00D9540D" w:rsidP="00EA0885">
      <w:pPr>
        <w:pStyle w:val="ListParagraph"/>
        <w:numPr>
          <w:ilvl w:val="0"/>
          <w:numId w:val="6"/>
        </w:numPr>
        <w:adjustRightInd w:val="0"/>
        <w:snapToGrid w:val="0"/>
        <w:spacing w:line="300" w:lineRule="auto"/>
        <w:ind w:left="567" w:firstLineChars="0" w:hanging="283"/>
        <w:jc w:val="left"/>
        <w:rPr>
          <w:rFonts w:ascii="宋体" w:hAnsi="宋体"/>
          <w:kern w:val="0"/>
          <w:szCs w:val="21"/>
        </w:rPr>
      </w:pPr>
      <w:r w:rsidRPr="00EA0885">
        <w:rPr>
          <w:rFonts w:ascii="宋体" w:hAnsi="宋体" w:hint="eastAsia"/>
          <w:b/>
          <w:bCs/>
          <w:kern w:val="0"/>
          <w:szCs w:val="21"/>
        </w:rPr>
        <w:t>实验</w:t>
      </w:r>
      <w:r w:rsidR="00E3135B" w:rsidRPr="00EA0885">
        <w:rPr>
          <w:rFonts w:ascii="宋体" w:hAnsi="宋体" w:hint="eastAsia"/>
          <w:b/>
          <w:bCs/>
          <w:kern w:val="0"/>
          <w:szCs w:val="21"/>
        </w:rPr>
        <w:t>区</w:t>
      </w:r>
      <w:r w:rsidRPr="00EA0885">
        <w:rPr>
          <w:rFonts w:ascii="宋体" w:hAnsi="宋体" w:hint="eastAsia"/>
          <w:b/>
          <w:bCs/>
          <w:kern w:val="0"/>
          <w:szCs w:val="21"/>
        </w:rPr>
        <w:t>内禁止饮食、饮水</w:t>
      </w:r>
      <w:r w:rsidRPr="00EA0885">
        <w:rPr>
          <w:rFonts w:ascii="宋体" w:hAnsi="宋体" w:hint="eastAsia"/>
          <w:kern w:val="0"/>
          <w:szCs w:val="21"/>
        </w:rPr>
        <w:t>。</w:t>
      </w:r>
    </w:p>
    <w:p w14:paraId="264E82D4" w14:textId="77777777" w:rsidR="00EA0885" w:rsidRDefault="00D9540D" w:rsidP="00EA0885">
      <w:pPr>
        <w:pStyle w:val="ListParagraph"/>
        <w:numPr>
          <w:ilvl w:val="0"/>
          <w:numId w:val="6"/>
        </w:numPr>
        <w:adjustRightInd w:val="0"/>
        <w:snapToGrid w:val="0"/>
        <w:spacing w:line="300" w:lineRule="auto"/>
        <w:ind w:left="567" w:firstLineChars="0" w:hanging="283"/>
        <w:jc w:val="left"/>
        <w:rPr>
          <w:rFonts w:ascii="宋体" w:hAnsi="宋体"/>
          <w:kern w:val="0"/>
          <w:szCs w:val="21"/>
        </w:rPr>
      </w:pPr>
      <w:r w:rsidRPr="00EA0885">
        <w:rPr>
          <w:rFonts w:ascii="宋体" w:hAnsi="宋体" w:hint="eastAsia"/>
          <w:kern w:val="0"/>
          <w:szCs w:val="21"/>
        </w:rPr>
        <w:t>生活垃圾（黑色垃圾袋）和</w:t>
      </w:r>
      <w:r w:rsidR="00EE3509">
        <w:rPr>
          <w:rFonts w:ascii="宋体" w:hAnsi="宋体" w:hint="eastAsia"/>
          <w:kern w:val="0"/>
          <w:szCs w:val="21"/>
        </w:rPr>
        <w:t>实验</w:t>
      </w:r>
      <w:r w:rsidRPr="00EA0885">
        <w:rPr>
          <w:rFonts w:ascii="宋体" w:hAnsi="宋体" w:hint="eastAsia"/>
          <w:kern w:val="0"/>
          <w:szCs w:val="21"/>
        </w:rPr>
        <w:t>垃圾（黄色垃圾袋）分类摆放。</w:t>
      </w:r>
    </w:p>
    <w:p w14:paraId="2CFDBCD5" w14:textId="77777777" w:rsidR="00EA0885" w:rsidRPr="00CB2778" w:rsidRDefault="00D9540D" w:rsidP="00EA0885">
      <w:pPr>
        <w:pStyle w:val="ListParagraph"/>
        <w:numPr>
          <w:ilvl w:val="0"/>
          <w:numId w:val="6"/>
        </w:numPr>
        <w:adjustRightInd w:val="0"/>
        <w:snapToGrid w:val="0"/>
        <w:spacing w:line="300" w:lineRule="auto"/>
        <w:ind w:left="567" w:firstLineChars="0" w:hanging="283"/>
        <w:jc w:val="left"/>
        <w:rPr>
          <w:rFonts w:ascii="Times New Roman" w:hAnsi="Times New Roman"/>
          <w:color w:val="000000"/>
          <w:kern w:val="0"/>
          <w:szCs w:val="21"/>
        </w:rPr>
      </w:pPr>
      <w:r w:rsidRPr="00EA0885">
        <w:rPr>
          <w:rFonts w:ascii="Times New Roman" w:hAnsi="Times New Roman" w:hint="eastAsia"/>
          <w:color w:val="000000"/>
          <w:kern w:val="0"/>
          <w:szCs w:val="21"/>
        </w:rPr>
        <w:t>实验过程中，发现仪器状态异常的，要及时拍照，反馈在“</w:t>
      </w:r>
      <w:r w:rsidR="00110F14" w:rsidRPr="00EA0885">
        <w:rPr>
          <w:rFonts w:ascii="Times New Roman" w:hAnsi="Times New Roman" w:hint="eastAsia"/>
          <w:color w:val="000000"/>
          <w:kern w:val="0"/>
          <w:szCs w:val="21"/>
        </w:rPr>
        <w:t>五台实验中心总</w:t>
      </w:r>
      <w:r w:rsidR="00110F14" w:rsidRPr="00EA0885">
        <w:rPr>
          <w:rFonts w:ascii="Times New Roman" w:hAnsi="Times New Roman"/>
          <w:color w:val="000000"/>
          <w:kern w:val="0"/>
          <w:szCs w:val="21"/>
        </w:rPr>
        <w:t>群</w:t>
      </w:r>
      <w:r w:rsidRPr="00EA0885">
        <w:rPr>
          <w:rFonts w:ascii="Times New Roman" w:hAnsi="Times New Roman" w:hint="eastAsia"/>
          <w:color w:val="000000"/>
          <w:kern w:val="0"/>
          <w:szCs w:val="21"/>
        </w:rPr>
        <w:t>”内。</w:t>
      </w:r>
      <w:r w:rsidR="00A40D2D" w:rsidRPr="00EA0885">
        <w:rPr>
          <w:rFonts w:ascii="Times New Roman" w:hAnsi="Times New Roman"/>
          <w:color w:val="000000"/>
          <w:kern w:val="0"/>
          <w:szCs w:val="21"/>
        </w:rPr>
        <w:t>实验工</w:t>
      </w:r>
      <w:r w:rsidR="00A40D2D" w:rsidRPr="00CB2778">
        <w:rPr>
          <w:rFonts w:ascii="Times New Roman" w:hAnsi="Times New Roman"/>
          <w:color w:val="000000"/>
          <w:kern w:val="0"/>
          <w:szCs w:val="21"/>
        </w:rPr>
        <w:t>作结束后，要</w:t>
      </w:r>
      <w:r w:rsidRPr="00CB2778">
        <w:rPr>
          <w:rFonts w:ascii="Times New Roman" w:hAnsi="Times New Roman" w:hint="eastAsia"/>
          <w:color w:val="000000"/>
          <w:kern w:val="0"/>
          <w:szCs w:val="21"/>
        </w:rPr>
        <w:t>检查</w:t>
      </w:r>
      <w:r w:rsidRPr="00CB2778">
        <w:rPr>
          <w:rFonts w:ascii="Times New Roman" w:hAnsi="Times New Roman"/>
          <w:color w:val="000000"/>
          <w:kern w:val="0"/>
          <w:szCs w:val="21"/>
        </w:rPr>
        <w:t>仪器设备</w:t>
      </w:r>
      <w:r w:rsidRPr="00CB2778">
        <w:rPr>
          <w:rFonts w:ascii="Times New Roman" w:hAnsi="Times New Roman" w:hint="eastAsia"/>
          <w:color w:val="000000"/>
          <w:kern w:val="0"/>
          <w:szCs w:val="21"/>
        </w:rPr>
        <w:t>状态</w:t>
      </w:r>
      <w:r w:rsidR="0020253E" w:rsidRPr="00CB2778">
        <w:rPr>
          <w:rFonts w:ascii="Times New Roman" w:hAnsi="Times New Roman" w:hint="eastAsia"/>
          <w:color w:val="000000"/>
          <w:kern w:val="0"/>
          <w:szCs w:val="21"/>
        </w:rPr>
        <w:t>并</w:t>
      </w:r>
      <w:r w:rsidR="0020253E" w:rsidRPr="00CB2778">
        <w:rPr>
          <w:rFonts w:ascii="Times New Roman" w:hAnsi="Times New Roman"/>
          <w:color w:val="000000"/>
          <w:kern w:val="0"/>
          <w:szCs w:val="21"/>
        </w:rPr>
        <w:t>登记在记录本上</w:t>
      </w:r>
      <w:r w:rsidRPr="00CB2778">
        <w:rPr>
          <w:rFonts w:ascii="Times New Roman" w:hAnsi="Times New Roman"/>
          <w:color w:val="000000"/>
          <w:kern w:val="0"/>
          <w:szCs w:val="21"/>
        </w:rPr>
        <w:t>，</w:t>
      </w:r>
      <w:r w:rsidRPr="00CB2778">
        <w:rPr>
          <w:rFonts w:ascii="Times New Roman" w:hAnsi="Times New Roman" w:hint="eastAsia"/>
          <w:color w:val="000000"/>
          <w:kern w:val="0"/>
          <w:szCs w:val="21"/>
        </w:rPr>
        <w:t>确认无异常后</w:t>
      </w:r>
      <w:r w:rsidRPr="00CB2778">
        <w:rPr>
          <w:rFonts w:ascii="Times New Roman" w:hAnsi="Times New Roman"/>
          <w:color w:val="000000"/>
          <w:kern w:val="0"/>
          <w:szCs w:val="21"/>
        </w:rPr>
        <w:t>方可离开。</w:t>
      </w:r>
    </w:p>
    <w:p w14:paraId="1D420B9A" w14:textId="77777777" w:rsidR="00D9540D" w:rsidRDefault="0020253E" w:rsidP="00CB2778">
      <w:pPr>
        <w:pStyle w:val="ListParagraph"/>
        <w:numPr>
          <w:ilvl w:val="0"/>
          <w:numId w:val="6"/>
        </w:numPr>
        <w:adjustRightInd w:val="0"/>
        <w:snapToGrid w:val="0"/>
        <w:spacing w:line="300" w:lineRule="auto"/>
        <w:ind w:left="567" w:firstLineChars="0" w:hanging="283"/>
        <w:jc w:val="left"/>
        <w:rPr>
          <w:rFonts w:ascii="Times New Roman" w:hAnsi="Times New Roman"/>
          <w:b/>
          <w:bCs/>
          <w:color w:val="000000"/>
          <w:kern w:val="0"/>
          <w:szCs w:val="21"/>
        </w:rPr>
      </w:pPr>
      <w:r w:rsidRPr="00CB2778">
        <w:rPr>
          <w:rFonts w:ascii="Times New Roman" w:hAnsi="Times New Roman" w:hint="eastAsia"/>
          <w:b/>
          <w:bCs/>
          <w:color w:val="000000"/>
          <w:kern w:val="0"/>
          <w:szCs w:val="21"/>
        </w:rPr>
        <w:t>每天最后离开的实验人员，须与</w:t>
      </w:r>
      <w:r w:rsidR="00D9540D" w:rsidRPr="00CB2778">
        <w:rPr>
          <w:rFonts w:ascii="Times New Roman" w:hAnsi="Times New Roman" w:hint="eastAsia"/>
          <w:b/>
          <w:bCs/>
          <w:color w:val="000000"/>
          <w:kern w:val="0"/>
          <w:szCs w:val="21"/>
        </w:rPr>
        <w:t>值班同学做好交接，最后离开实验室时，需要检查仪器设备，关闭水、电、门、窗后方可离开。</w:t>
      </w:r>
    </w:p>
    <w:p w14:paraId="09C3CCB8" w14:textId="77777777" w:rsidR="00CB2778" w:rsidRPr="00CB2778" w:rsidRDefault="00CB2778" w:rsidP="00CB2778">
      <w:pPr>
        <w:pStyle w:val="ListParagraph"/>
        <w:adjustRightInd w:val="0"/>
        <w:snapToGrid w:val="0"/>
        <w:spacing w:line="300" w:lineRule="auto"/>
        <w:ind w:firstLineChars="0" w:firstLine="0"/>
        <w:jc w:val="left"/>
        <w:rPr>
          <w:rFonts w:ascii="Times New Roman" w:hAnsi="Times New Roman" w:hint="eastAsia"/>
          <w:b/>
          <w:bCs/>
          <w:color w:val="000000"/>
          <w:kern w:val="0"/>
          <w:szCs w:val="21"/>
        </w:rPr>
      </w:pPr>
    </w:p>
    <w:p w14:paraId="3791640B" w14:textId="77777777" w:rsidR="00D9540D" w:rsidRPr="00E66C71" w:rsidRDefault="00D9540D" w:rsidP="00E66C71">
      <w:pPr>
        <w:adjustRightInd w:val="0"/>
        <w:snapToGrid w:val="0"/>
        <w:spacing w:line="300" w:lineRule="auto"/>
        <w:rPr>
          <w:b/>
          <w:bCs/>
          <w:kern w:val="0"/>
          <w:szCs w:val="21"/>
        </w:rPr>
      </w:pPr>
      <w:r w:rsidRPr="00E66C71">
        <w:rPr>
          <w:rFonts w:ascii="宋体" w:hAnsi="宋体" w:cs="宋体" w:hint="eastAsia"/>
          <w:b/>
          <w:kern w:val="0"/>
          <w:szCs w:val="21"/>
        </w:rPr>
        <w:t>五、</w:t>
      </w:r>
      <w:r w:rsidRPr="00E66C71">
        <w:rPr>
          <w:rFonts w:hint="eastAsia"/>
          <w:b/>
          <w:bCs/>
          <w:kern w:val="0"/>
          <w:szCs w:val="21"/>
        </w:rPr>
        <w:t>危险化学品管理制度</w:t>
      </w:r>
    </w:p>
    <w:p w14:paraId="5FB7D27C" w14:textId="77777777" w:rsidR="00D9540D" w:rsidRPr="00E66C71" w:rsidRDefault="00D9540D" w:rsidP="001D0A04">
      <w:pPr>
        <w:pStyle w:val="a5"/>
        <w:numPr>
          <w:ilvl w:val="0"/>
          <w:numId w:val="7"/>
        </w:numPr>
        <w:shd w:val="clear" w:color="auto" w:fill="FFFFFF"/>
        <w:tabs>
          <w:tab w:val="clear" w:pos="720"/>
          <w:tab w:val="left" w:pos="357"/>
        </w:tabs>
        <w:spacing w:before="0" w:beforeAutospacing="0" w:after="0" w:afterAutospacing="0" w:line="300" w:lineRule="auto"/>
        <w:ind w:left="567" w:hanging="283"/>
        <w:rPr>
          <w:rFonts w:ascii="Times New Roman" w:hAnsi="Times New Roman"/>
          <w:color w:val="000000"/>
          <w:sz w:val="21"/>
          <w:szCs w:val="21"/>
        </w:rPr>
      </w:pPr>
      <w:r w:rsidRPr="00E66C71">
        <w:rPr>
          <w:rFonts w:ascii="Times New Roman" w:hAnsi="微软雅黑" w:hint="eastAsia"/>
          <w:color w:val="000000"/>
          <w:sz w:val="21"/>
          <w:szCs w:val="21"/>
        </w:rPr>
        <w:t>为进一步规范和加强化学危险化学品的安全管理，严防事故发生，保障实验室师生生命财产安全，保证科研和其他工作正常开展，根据《中华人民共和国化学危险化学品安全管理条例》、《南京医科大学危险化学品安全管理办法》等有关法规，结合实验室实际情况，特制定本管理制度。</w:t>
      </w:r>
    </w:p>
    <w:p w14:paraId="2A12CCBE" w14:textId="77777777" w:rsidR="00D9540D" w:rsidRPr="00E66C71" w:rsidRDefault="00D9540D" w:rsidP="001D0A04">
      <w:pPr>
        <w:pStyle w:val="a5"/>
        <w:numPr>
          <w:ilvl w:val="0"/>
          <w:numId w:val="7"/>
        </w:numPr>
        <w:shd w:val="clear" w:color="auto" w:fill="FFFFFF"/>
        <w:tabs>
          <w:tab w:val="clear" w:pos="720"/>
          <w:tab w:val="left" w:pos="357"/>
        </w:tabs>
        <w:spacing w:before="0" w:beforeAutospacing="0" w:after="0" w:afterAutospacing="0" w:line="300" w:lineRule="auto"/>
        <w:ind w:left="567" w:hanging="283"/>
        <w:rPr>
          <w:rFonts w:ascii="Times New Roman" w:hAnsi="Times New Roman"/>
          <w:color w:val="000000"/>
          <w:sz w:val="21"/>
          <w:szCs w:val="21"/>
        </w:rPr>
      </w:pPr>
      <w:r w:rsidRPr="00E66C71">
        <w:rPr>
          <w:rFonts w:ascii="Times New Roman" w:hAnsi="微软雅黑" w:hint="eastAsia"/>
          <w:color w:val="000000"/>
          <w:sz w:val="21"/>
          <w:szCs w:val="21"/>
        </w:rPr>
        <w:t>本制度所指的危险化学品，系指国家《危险货物分类与品名编号》的分类标准中规定的爆炸品、易燃液体、易燃固体、自燃物品和遇湿易燃物品、氧化剂和有机过氧化物、毒害品和腐蚀品七大类，同时包括精神类麻醉品。</w:t>
      </w:r>
    </w:p>
    <w:p w14:paraId="2E456BDE" w14:textId="77777777" w:rsidR="00110F14" w:rsidRPr="00F51A14" w:rsidRDefault="00110F14" w:rsidP="001D0A04">
      <w:pPr>
        <w:pStyle w:val="a5"/>
        <w:numPr>
          <w:ilvl w:val="0"/>
          <w:numId w:val="7"/>
        </w:numPr>
        <w:shd w:val="clear" w:color="auto" w:fill="FFFFFF"/>
        <w:tabs>
          <w:tab w:val="clear" w:pos="720"/>
          <w:tab w:val="left" w:pos="357"/>
        </w:tabs>
        <w:spacing w:before="0" w:beforeAutospacing="0" w:after="0" w:afterAutospacing="0" w:line="300" w:lineRule="auto"/>
        <w:ind w:left="567" w:hanging="283"/>
        <w:rPr>
          <w:rFonts w:ascii="Times New Roman" w:hAnsi="Times New Roman"/>
          <w:color w:val="000000"/>
          <w:sz w:val="21"/>
          <w:szCs w:val="21"/>
        </w:rPr>
      </w:pPr>
      <w:bookmarkStart w:id="3" w:name="_Hlk122008123"/>
      <w:proofErr w:type="gramStart"/>
      <w:r w:rsidRPr="00E66C71">
        <w:rPr>
          <w:rFonts w:ascii="Times New Roman" w:hAnsi="微软雅黑" w:hint="eastAsia"/>
          <w:color w:val="000000"/>
          <w:sz w:val="21"/>
          <w:szCs w:val="21"/>
        </w:rPr>
        <w:t>危化品</w:t>
      </w:r>
      <w:proofErr w:type="gramEnd"/>
      <w:r w:rsidRPr="00E66C71">
        <w:rPr>
          <w:rFonts w:ascii="Times New Roman" w:hAnsi="微软雅黑"/>
          <w:color w:val="000000"/>
          <w:sz w:val="21"/>
          <w:szCs w:val="21"/>
        </w:rPr>
        <w:t>由医院采购中心统一购买，</w:t>
      </w:r>
      <w:r w:rsidRPr="00860BEA">
        <w:rPr>
          <w:rFonts w:ascii="Times New Roman" w:hAnsi="微软雅黑"/>
          <w:b/>
          <w:color w:val="000000"/>
          <w:sz w:val="21"/>
          <w:szCs w:val="21"/>
        </w:rPr>
        <w:t>禁止私自购买携带</w:t>
      </w:r>
      <w:proofErr w:type="gramStart"/>
      <w:r w:rsidRPr="00860BEA">
        <w:rPr>
          <w:rFonts w:ascii="Times New Roman" w:hAnsi="微软雅黑"/>
          <w:b/>
          <w:color w:val="000000"/>
          <w:sz w:val="21"/>
          <w:szCs w:val="21"/>
        </w:rPr>
        <w:t>危化品</w:t>
      </w:r>
      <w:proofErr w:type="gramEnd"/>
      <w:r w:rsidRPr="00860BEA">
        <w:rPr>
          <w:rFonts w:ascii="Times New Roman" w:hAnsi="微软雅黑"/>
          <w:b/>
          <w:color w:val="000000"/>
          <w:sz w:val="21"/>
          <w:szCs w:val="21"/>
        </w:rPr>
        <w:t>进入实验室</w:t>
      </w:r>
      <w:r w:rsidRPr="00E66C71">
        <w:rPr>
          <w:rFonts w:ascii="Times New Roman" w:hAnsi="微软雅黑"/>
          <w:color w:val="000000"/>
          <w:sz w:val="21"/>
          <w:szCs w:val="21"/>
        </w:rPr>
        <w:t>。</w:t>
      </w:r>
      <w:r w:rsidRPr="00E66C71">
        <w:rPr>
          <w:rFonts w:ascii="Times New Roman" w:hAnsi="微软雅黑" w:hint="eastAsia"/>
          <w:color w:val="000000"/>
          <w:sz w:val="21"/>
          <w:szCs w:val="21"/>
        </w:rPr>
        <w:t>从医院</w:t>
      </w:r>
      <w:r w:rsidRPr="00E66C71">
        <w:rPr>
          <w:rFonts w:ascii="Times New Roman" w:hint="eastAsia"/>
          <w:sz w:val="21"/>
          <w:szCs w:val="21"/>
        </w:rPr>
        <w:t>申领的危险化学品必</w:t>
      </w:r>
      <w:bookmarkEnd w:id="3"/>
      <w:r w:rsidRPr="00E66C71">
        <w:rPr>
          <w:rFonts w:ascii="Times New Roman" w:hint="eastAsia"/>
          <w:sz w:val="21"/>
          <w:szCs w:val="21"/>
        </w:rPr>
        <w:t>须在实验室管理人员处进行入库流程，登记品名和数量，定期检查更新。</w:t>
      </w:r>
    </w:p>
    <w:p w14:paraId="3847EB21" w14:textId="77777777" w:rsidR="00F51A14" w:rsidRPr="00E66C71" w:rsidRDefault="00F51A14" w:rsidP="00F51A14">
      <w:pPr>
        <w:pStyle w:val="a5"/>
        <w:numPr>
          <w:ilvl w:val="0"/>
          <w:numId w:val="7"/>
        </w:numPr>
        <w:shd w:val="clear" w:color="auto" w:fill="FFFFFF"/>
        <w:tabs>
          <w:tab w:val="clear" w:pos="720"/>
          <w:tab w:val="left" w:pos="357"/>
        </w:tabs>
        <w:spacing w:before="0" w:beforeAutospacing="0" w:after="0" w:afterAutospacing="0" w:line="300" w:lineRule="auto"/>
        <w:ind w:left="567" w:hanging="283"/>
        <w:rPr>
          <w:rFonts w:ascii="Times New Roman" w:hAnsi="Times New Roman"/>
          <w:color w:val="000000"/>
          <w:sz w:val="21"/>
          <w:szCs w:val="21"/>
        </w:rPr>
      </w:pPr>
      <w:r w:rsidRPr="00E66C71">
        <w:rPr>
          <w:rFonts w:ascii="Times New Roman" w:hint="eastAsia"/>
          <w:sz w:val="21"/>
          <w:szCs w:val="21"/>
        </w:rPr>
        <w:t>危险品由实验室管理人员专门管理，遵循双人保管，双人收发，</w:t>
      </w:r>
      <w:proofErr w:type="gramStart"/>
      <w:r w:rsidRPr="00E66C71">
        <w:rPr>
          <w:rFonts w:ascii="Times New Roman" w:hint="eastAsia"/>
          <w:sz w:val="21"/>
          <w:szCs w:val="21"/>
        </w:rPr>
        <w:t>双把锁</w:t>
      </w:r>
      <w:proofErr w:type="gramEnd"/>
      <w:r w:rsidRPr="00E66C71">
        <w:rPr>
          <w:rFonts w:ascii="Times New Roman" w:hint="eastAsia"/>
          <w:sz w:val="21"/>
          <w:szCs w:val="21"/>
        </w:rPr>
        <w:t>的制度，严格遵守危险化学品安全管理责任制度和安全操作规程。</w:t>
      </w:r>
    </w:p>
    <w:p w14:paraId="3A1435C4" w14:textId="77777777" w:rsidR="00D9540D" w:rsidRPr="00E66C71" w:rsidRDefault="00D9540D" w:rsidP="001D0A04">
      <w:pPr>
        <w:pStyle w:val="a5"/>
        <w:numPr>
          <w:ilvl w:val="0"/>
          <w:numId w:val="7"/>
        </w:numPr>
        <w:shd w:val="clear" w:color="auto" w:fill="FFFFFF"/>
        <w:tabs>
          <w:tab w:val="clear" w:pos="720"/>
          <w:tab w:val="left" w:pos="357"/>
        </w:tabs>
        <w:spacing w:before="0" w:beforeAutospacing="0" w:after="0" w:afterAutospacing="0" w:line="300" w:lineRule="auto"/>
        <w:ind w:left="567" w:hanging="283"/>
        <w:rPr>
          <w:rFonts w:ascii="Times New Roman" w:hAnsi="Times New Roman"/>
          <w:color w:val="000000"/>
          <w:sz w:val="21"/>
          <w:szCs w:val="21"/>
        </w:rPr>
      </w:pPr>
      <w:r w:rsidRPr="00E66C71">
        <w:rPr>
          <w:rFonts w:ascii="Times New Roman" w:hAnsi="微软雅黑" w:hint="eastAsia"/>
          <w:color w:val="000000"/>
          <w:sz w:val="21"/>
          <w:szCs w:val="21"/>
        </w:rPr>
        <w:t>实验人员根据实验项目申请领用危险化学品时，须填写</w:t>
      </w:r>
      <w:proofErr w:type="gramStart"/>
      <w:r w:rsidR="00110F14" w:rsidRPr="00E66C71">
        <w:rPr>
          <w:rFonts w:ascii="Times New Roman" w:hAnsi="微软雅黑" w:hint="eastAsia"/>
          <w:color w:val="000000"/>
          <w:sz w:val="21"/>
          <w:szCs w:val="21"/>
        </w:rPr>
        <w:t>危化品</w:t>
      </w:r>
      <w:proofErr w:type="gramEnd"/>
      <w:r w:rsidR="00110F14" w:rsidRPr="00E66C71">
        <w:rPr>
          <w:rFonts w:ascii="Times New Roman" w:hAnsi="微软雅黑" w:hint="eastAsia"/>
          <w:color w:val="000000"/>
          <w:sz w:val="21"/>
          <w:szCs w:val="21"/>
        </w:rPr>
        <w:t>领用</w:t>
      </w:r>
      <w:r w:rsidR="00110F14" w:rsidRPr="00E66C71">
        <w:rPr>
          <w:rFonts w:ascii="Times New Roman" w:hAnsi="微软雅黑"/>
          <w:color w:val="000000"/>
          <w:sz w:val="21"/>
          <w:szCs w:val="21"/>
        </w:rPr>
        <w:t>申请表</w:t>
      </w:r>
      <w:r w:rsidR="00110F14" w:rsidRPr="00E66C71">
        <w:rPr>
          <w:rFonts w:ascii="Times New Roman" w:hAnsi="微软雅黑" w:hint="eastAsia"/>
          <w:color w:val="000000"/>
          <w:sz w:val="21"/>
          <w:szCs w:val="21"/>
        </w:rPr>
        <w:t>，详细注明申领人、试剂名称、数量和用途，经实验室负责人审核后</w:t>
      </w:r>
      <w:r w:rsidRPr="00E66C71">
        <w:rPr>
          <w:rFonts w:ascii="Times New Roman" w:hAnsi="微软雅黑" w:hint="eastAsia"/>
          <w:color w:val="000000"/>
          <w:sz w:val="21"/>
          <w:szCs w:val="21"/>
        </w:rPr>
        <w:t>双人领用。</w:t>
      </w:r>
    </w:p>
    <w:p w14:paraId="345F85CF" w14:textId="77777777" w:rsidR="00D9540D" w:rsidRPr="00E66C71" w:rsidRDefault="00D9540D" w:rsidP="001D0A04">
      <w:pPr>
        <w:pStyle w:val="a5"/>
        <w:numPr>
          <w:ilvl w:val="0"/>
          <w:numId w:val="7"/>
        </w:numPr>
        <w:shd w:val="clear" w:color="auto" w:fill="FFFFFF"/>
        <w:tabs>
          <w:tab w:val="clear" w:pos="720"/>
          <w:tab w:val="left" w:pos="357"/>
        </w:tabs>
        <w:spacing w:before="0" w:beforeAutospacing="0" w:after="0" w:afterAutospacing="0" w:line="300" w:lineRule="auto"/>
        <w:ind w:left="567" w:hanging="283"/>
        <w:rPr>
          <w:rFonts w:ascii="Times New Roman" w:hAnsi="Times New Roman"/>
          <w:color w:val="000000"/>
          <w:sz w:val="21"/>
          <w:szCs w:val="21"/>
        </w:rPr>
      </w:pPr>
      <w:r w:rsidRPr="00E66C71">
        <w:rPr>
          <w:rFonts w:ascii="Times New Roman" w:hint="eastAsia"/>
          <w:sz w:val="21"/>
          <w:szCs w:val="21"/>
        </w:rPr>
        <w:lastRenderedPageBreak/>
        <w:t>危险化学品必须存放在</w:t>
      </w:r>
      <w:proofErr w:type="gramStart"/>
      <w:r w:rsidRPr="00E66C71">
        <w:rPr>
          <w:rFonts w:ascii="Times New Roman" w:hint="eastAsia"/>
          <w:sz w:val="21"/>
          <w:szCs w:val="21"/>
        </w:rPr>
        <w:t>危化品室</w:t>
      </w:r>
      <w:proofErr w:type="gramEnd"/>
      <w:r w:rsidRPr="00E66C71">
        <w:rPr>
          <w:rFonts w:ascii="Times New Roman" w:hint="eastAsia"/>
          <w:sz w:val="21"/>
          <w:szCs w:val="21"/>
        </w:rPr>
        <w:t>的专用储存柜内，摆放应当符合安全规定；根据物品的种类、性质，</w:t>
      </w:r>
      <w:r w:rsidRPr="00E66C71">
        <w:rPr>
          <w:rFonts w:ascii="Times New Roman" w:hAnsi="Times New Roman" w:cs="Times New Roman"/>
          <w:color w:val="000000"/>
          <w:sz w:val="21"/>
          <w:szCs w:val="21"/>
        </w:rPr>
        <w:t>分类隔离贮存</w:t>
      </w:r>
      <w:r w:rsidRPr="00E66C71">
        <w:rPr>
          <w:rFonts w:ascii="Times New Roman" w:hAnsi="Times New Roman" w:cs="Times New Roman" w:hint="eastAsia"/>
          <w:color w:val="000000"/>
          <w:sz w:val="21"/>
          <w:szCs w:val="21"/>
        </w:rPr>
        <w:t>，标签清楚并与之对应；</w:t>
      </w:r>
      <w:r w:rsidRPr="00E66C71">
        <w:rPr>
          <w:rFonts w:ascii="Times New Roman" w:hAnsi="Times New Roman" w:cs="Times New Roman"/>
          <w:color w:val="000000"/>
          <w:sz w:val="21"/>
          <w:szCs w:val="21"/>
        </w:rPr>
        <w:t>相互接触能引起燃烧爆炸及灭火方法不同的危险化学品</w:t>
      </w:r>
      <w:r w:rsidRPr="00E66C71">
        <w:rPr>
          <w:rFonts w:ascii="Times New Roman" w:hAnsi="Times New Roman" w:cs="Times New Roman" w:hint="eastAsia"/>
          <w:color w:val="000000"/>
          <w:sz w:val="21"/>
          <w:szCs w:val="21"/>
        </w:rPr>
        <w:t>必须</w:t>
      </w:r>
      <w:r w:rsidRPr="00E66C71">
        <w:rPr>
          <w:rFonts w:ascii="Times New Roman" w:hAnsi="Times New Roman" w:cs="Times New Roman"/>
          <w:color w:val="000000"/>
          <w:sz w:val="21"/>
          <w:szCs w:val="21"/>
        </w:rPr>
        <w:t>分开存放，</w:t>
      </w:r>
      <w:r w:rsidRPr="00E66C71">
        <w:rPr>
          <w:rFonts w:ascii="Times New Roman" w:hAnsi="Times New Roman" w:cs="Times New Roman" w:hint="eastAsia"/>
          <w:color w:val="000000"/>
          <w:sz w:val="21"/>
          <w:szCs w:val="21"/>
        </w:rPr>
        <w:t>严禁</w:t>
      </w:r>
      <w:r w:rsidRPr="00E66C71">
        <w:rPr>
          <w:rFonts w:ascii="Times New Roman" w:hAnsi="Times New Roman" w:cs="Times New Roman"/>
          <w:color w:val="000000"/>
          <w:sz w:val="21"/>
          <w:szCs w:val="21"/>
        </w:rPr>
        <w:t>混存。</w:t>
      </w:r>
    </w:p>
    <w:p w14:paraId="4F9D155D" w14:textId="77777777" w:rsidR="00D9540D" w:rsidRPr="00E66C71" w:rsidRDefault="00D9540D" w:rsidP="001D0A04">
      <w:pPr>
        <w:pStyle w:val="a5"/>
        <w:numPr>
          <w:ilvl w:val="0"/>
          <w:numId w:val="7"/>
        </w:numPr>
        <w:shd w:val="clear" w:color="auto" w:fill="FFFFFF"/>
        <w:tabs>
          <w:tab w:val="clear" w:pos="720"/>
          <w:tab w:val="left" w:pos="357"/>
        </w:tabs>
        <w:spacing w:before="0" w:beforeAutospacing="0" w:after="0" w:afterAutospacing="0" w:line="300" w:lineRule="auto"/>
        <w:ind w:left="567" w:hanging="283"/>
        <w:rPr>
          <w:rFonts w:ascii="Times New Roman" w:hAnsi="Times New Roman"/>
          <w:color w:val="000000"/>
          <w:sz w:val="21"/>
          <w:szCs w:val="21"/>
        </w:rPr>
      </w:pPr>
      <w:r w:rsidRPr="00E66C71">
        <w:rPr>
          <w:rFonts w:ascii="Times New Roman" w:hAnsi="Times New Roman" w:cs="Times New Roman" w:hint="eastAsia"/>
          <w:sz w:val="21"/>
          <w:szCs w:val="21"/>
        </w:rPr>
        <w:t>日常</w:t>
      </w:r>
      <w:r w:rsidRPr="00E66C71">
        <w:rPr>
          <w:rFonts w:ascii="Times New Roman" w:hint="eastAsia"/>
          <w:sz w:val="21"/>
          <w:szCs w:val="21"/>
        </w:rPr>
        <w:t>领用应根据具体需求，计算用量，在管理人员处登记品名和数量，由管理人员陪同监督领用。领用当天使用完毕后，必须将剩余危险品放回至</w:t>
      </w:r>
      <w:proofErr w:type="gramStart"/>
      <w:r w:rsidRPr="00E66C71">
        <w:rPr>
          <w:rFonts w:ascii="Times New Roman" w:hint="eastAsia"/>
          <w:sz w:val="21"/>
          <w:szCs w:val="21"/>
        </w:rPr>
        <w:t>危化品室</w:t>
      </w:r>
      <w:proofErr w:type="gramEnd"/>
      <w:r w:rsidRPr="00E66C71">
        <w:rPr>
          <w:rFonts w:ascii="Times New Roman" w:hint="eastAsia"/>
          <w:sz w:val="21"/>
          <w:szCs w:val="21"/>
        </w:rPr>
        <w:t>保存，严禁私自存放。</w:t>
      </w:r>
    </w:p>
    <w:p w14:paraId="58496F58" w14:textId="77777777" w:rsidR="00D9540D" w:rsidRPr="00E66C71" w:rsidRDefault="00D9540D" w:rsidP="001D0A04">
      <w:pPr>
        <w:pStyle w:val="a5"/>
        <w:numPr>
          <w:ilvl w:val="0"/>
          <w:numId w:val="7"/>
        </w:numPr>
        <w:shd w:val="clear" w:color="auto" w:fill="FFFFFF"/>
        <w:tabs>
          <w:tab w:val="clear" w:pos="720"/>
          <w:tab w:val="left" w:pos="357"/>
        </w:tabs>
        <w:spacing w:before="0" w:beforeAutospacing="0" w:after="0" w:afterAutospacing="0" w:line="300" w:lineRule="auto"/>
        <w:ind w:left="567" w:hanging="283"/>
        <w:rPr>
          <w:rFonts w:ascii="Times New Roman" w:hAnsi="Times New Roman"/>
          <w:color w:val="000000"/>
          <w:sz w:val="21"/>
          <w:szCs w:val="21"/>
        </w:rPr>
      </w:pPr>
      <w:r w:rsidRPr="00E66C71">
        <w:rPr>
          <w:rFonts w:ascii="Times New Roman" w:hint="eastAsia"/>
          <w:sz w:val="21"/>
          <w:szCs w:val="21"/>
        </w:rPr>
        <w:t>实验室管理人员</w:t>
      </w:r>
      <w:r w:rsidRPr="00E66C71">
        <w:rPr>
          <w:rFonts w:ascii="Times New Roman" w:hAnsi="Times New Roman" w:cs="Times New Roman" w:hint="eastAsia"/>
          <w:color w:val="000000"/>
          <w:sz w:val="21"/>
          <w:szCs w:val="21"/>
        </w:rPr>
        <w:t>定期</w:t>
      </w:r>
      <w:r w:rsidRPr="00E66C71">
        <w:rPr>
          <w:rFonts w:ascii="Times New Roman" w:hAnsi="Times New Roman" w:cs="Times New Roman"/>
          <w:color w:val="000000"/>
          <w:sz w:val="21"/>
          <w:szCs w:val="21"/>
        </w:rPr>
        <w:t>检查危险品贮藏情况，及时消除</w:t>
      </w:r>
      <w:r w:rsidRPr="00E66C71">
        <w:rPr>
          <w:rFonts w:ascii="Times New Roman" w:hAnsi="Times New Roman" w:cs="Times New Roman" w:hint="eastAsia"/>
          <w:color w:val="000000"/>
          <w:sz w:val="21"/>
          <w:szCs w:val="21"/>
        </w:rPr>
        <w:t>潜在</w:t>
      </w:r>
      <w:r w:rsidRPr="00E66C71">
        <w:rPr>
          <w:rFonts w:ascii="Times New Roman" w:hAnsi="Times New Roman" w:cs="Times New Roman"/>
          <w:color w:val="000000"/>
          <w:sz w:val="21"/>
          <w:szCs w:val="21"/>
        </w:rPr>
        <w:t>隐患。</w:t>
      </w:r>
    </w:p>
    <w:p w14:paraId="144165A7" w14:textId="77777777" w:rsidR="00D9540D" w:rsidRPr="00E66C71" w:rsidRDefault="00D9540D" w:rsidP="001D0A04">
      <w:pPr>
        <w:pStyle w:val="a5"/>
        <w:numPr>
          <w:ilvl w:val="0"/>
          <w:numId w:val="7"/>
        </w:numPr>
        <w:shd w:val="clear" w:color="auto" w:fill="FFFFFF"/>
        <w:tabs>
          <w:tab w:val="clear" w:pos="720"/>
          <w:tab w:val="left" w:pos="357"/>
        </w:tabs>
        <w:spacing w:before="0" w:beforeAutospacing="0" w:after="0" w:afterAutospacing="0" w:line="300" w:lineRule="auto"/>
        <w:ind w:left="567" w:hanging="283"/>
        <w:rPr>
          <w:rFonts w:ascii="Times New Roman" w:hAnsi="Times New Roman"/>
          <w:color w:val="000000"/>
          <w:sz w:val="21"/>
          <w:szCs w:val="21"/>
        </w:rPr>
      </w:pPr>
      <w:proofErr w:type="gramStart"/>
      <w:r w:rsidRPr="00E66C71">
        <w:rPr>
          <w:rFonts w:ascii="Times New Roman" w:hint="eastAsia"/>
          <w:sz w:val="21"/>
          <w:szCs w:val="21"/>
        </w:rPr>
        <w:t>危化品室</w:t>
      </w:r>
      <w:r w:rsidRPr="00E66C71">
        <w:rPr>
          <w:rFonts w:ascii="Times New Roman" w:hAnsi="Times New Roman" w:cs="Times New Roman" w:hint="eastAsia"/>
          <w:color w:val="000000"/>
          <w:sz w:val="21"/>
          <w:szCs w:val="21"/>
        </w:rPr>
        <w:t>内</w:t>
      </w:r>
      <w:proofErr w:type="gramEnd"/>
      <w:r w:rsidRPr="00E66C71">
        <w:rPr>
          <w:rFonts w:ascii="Times New Roman" w:hAnsi="Times New Roman" w:cs="Times New Roman" w:hint="eastAsia"/>
          <w:color w:val="000000"/>
          <w:sz w:val="21"/>
          <w:szCs w:val="21"/>
        </w:rPr>
        <w:t>部保持通风，</w:t>
      </w:r>
      <w:r w:rsidRPr="00E66C71">
        <w:rPr>
          <w:rFonts w:ascii="Times New Roman" w:hAnsi="Times New Roman" w:cs="Times New Roman"/>
          <w:color w:val="000000"/>
          <w:sz w:val="21"/>
          <w:szCs w:val="21"/>
        </w:rPr>
        <w:t>严禁</w:t>
      </w:r>
      <w:r w:rsidRPr="00E66C71">
        <w:rPr>
          <w:rFonts w:ascii="Times New Roman" w:hAnsi="Times New Roman" w:cs="Times New Roman" w:hint="eastAsia"/>
          <w:color w:val="000000"/>
          <w:sz w:val="21"/>
          <w:szCs w:val="21"/>
        </w:rPr>
        <w:t>明</w:t>
      </w:r>
      <w:r w:rsidRPr="00E66C71">
        <w:rPr>
          <w:rFonts w:ascii="Times New Roman" w:hAnsi="Times New Roman" w:cs="Times New Roman"/>
          <w:color w:val="000000"/>
          <w:sz w:val="21"/>
          <w:szCs w:val="21"/>
        </w:rPr>
        <w:t>火</w:t>
      </w:r>
      <w:r w:rsidRPr="00E66C71">
        <w:rPr>
          <w:rFonts w:ascii="Times New Roman" w:hAnsi="Times New Roman" w:cs="Times New Roman" w:hint="eastAsia"/>
          <w:color w:val="000000"/>
          <w:sz w:val="21"/>
          <w:szCs w:val="21"/>
        </w:rPr>
        <w:t>，</w:t>
      </w:r>
      <w:r w:rsidRPr="00E66C71">
        <w:rPr>
          <w:rFonts w:ascii="Times New Roman" w:hAnsi="Times New Roman" w:cs="Times New Roman"/>
          <w:color w:val="000000"/>
          <w:sz w:val="21"/>
          <w:szCs w:val="21"/>
        </w:rPr>
        <w:t>消防器材</w:t>
      </w:r>
      <w:r w:rsidRPr="00E66C71">
        <w:rPr>
          <w:rFonts w:ascii="Times New Roman" w:hAnsi="Times New Roman" w:cs="Times New Roman" w:hint="eastAsia"/>
          <w:color w:val="000000"/>
          <w:sz w:val="21"/>
          <w:szCs w:val="21"/>
        </w:rPr>
        <w:t>配备齐全</w:t>
      </w:r>
      <w:r w:rsidRPr="00E66C71">
        <w:rPr>
          <w:rFonts w:ascii="Times New Roman" w:hAnsi="Times New Roman" w:cs="Times New Roman"/>
          <w:color w:val="000000"/>
          <w:sz w:val="21"/>
          <w:szCs w:val="21"/>
        </w:rPr>
        <w:t>。</w:t>
      </w:r>
    </w:p>
    <w:p w14:paraId="2BE5739D" w14:textId="77777777" w:rsidR="00E66C71" w:rsidRPr="00E66C71" w:rsidRDefault="00D9540D" w:rsidP="001D0A04">
      <w:pPr>
        <w:pStyle w:val="a5"/>
        <w:numPr>
          <w:ilvl w:val="0"/>
          <w:numId w:val="7"/>
        </w:numPr>
        <w:shd w:val="clear" w:color="auto" w:fill="FFFFFF"/>
        <w:tabs>
          <w:tab w:val="clear" w:pos="720"/>
          <w:tab w:val="left" w:pos="357"/>
        </w:tabs>
        <w:spacing w:before="0" w:beforeAutospacing="0" w:after="0" w:afterAutospacing="0" w:line="300" w:lineRule="auto"/>
        <w:ind w:left="567" w:hanging="283"/>
        <w:rPr>
          <w:rFonts w:ascii="Times New Roman" w:hAnsi="Times New Roman" w:cs="Times New Roman"/>
          <w:color w:val="000000"/>
          <w:sz w:val="21"/>
          <w:szCs w:val="21"/>
        </w:rPr>
      </w:pPr>
      <w:r w:rsidRPr="00E66C71">
        <w:rPr>
          <w:rFonts w:ascii="Times New Roman" w:hAnsi="Times New Roman" w:cs="Times New Roman"/>
          <w:color w:val="000000"/>
          <w:sz w:val="21"/>
          <w:szCs w:val="21"/>
        </w:rPr>
        <w:t>对于无回收利用价值以及未经过净化处理的危险化学品废弃物、存放过久失效变质的危险化学品，按照南医大《关于实验室废弃物收集处理的暂行规定》处理。</w:t>
      </w:r>
    </w:p>
    <w:p w14:paraId="1C910D80" w14:textId="77777777" w:rsidR="00D9540D" w:rsidRPr="00860BEA" w:rsidRDefault="00D9540D" w:rsidP="001D0A04">
      <w:pPr>
        <w:pStyle w:val="a5"/>
        <w:numPr>
          <w:ilvl w:val="0"/>
          <w:numId w:val="7"/>
        </w:numPr>
        <w:shd w:val="clear" w:color="auto" w:fill="FFFFFF"/>
        <w:tabs>
          <w:tab w:val="clear" w:pos="720"/>
          <w:tab w:val="left" w:pos="357"/>
        </w:tabs>
        <w:spacing w:before="0" w:beforeAutospacing="0" w:after="0" w:afterAutospacing="0" w:line="300" w:lineRule="auto"/>
        <w:ind w:left="567" w:hanging="283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860BEA">
        <w:rPr>
          <w:rFonts w:ascii="Times New Roman" w:hAnsi="Times New Roman" w:cs="Times New Roman" w:hint="eastAsia"/>
          <w:b/>
          <w:bCs/>
          <w:color w:val="000000"/>
          <w:sz w:val="21"/>
          <w:szCs w:val="21"/>
        </w:rPr>
        <w:t>实验室对师生定期进行安全教育和培训，定期进行安全检查，消除安全隐患，防止事故发生。一旦发生事故及时采取措施处理，并认真做好善后工作。</w:t>
      </w:r>
    </w:p>
    <w:p w14:paraId="03BFBB93" w14:textId="77777777" w:rsidR="00CB2778" w:rsidRPr="00272E95" w:rsidRDefault="00CB2778" w:rsidP="00272E95">
      <w:pPr>
        <w:pStyle w:val="a5"/>
        <w:shd w:val="clear" w:color="auto" w:fill="FFFFFF"/>
        <w:tabs>
          <w:tab w:val="left" w:pos="357"/>
        </w:tabs>
        <w:spacing w:before="0" w:beforeAutospacing="0" w:after="0" w:afterAutospacing="0" w:line="300" w:lineRule="auto"/>
        <w:rPr>
          <w:rFonts w:ascii="Times New Roman" w:hAnsi="Times New Roman" w:cs="Times New Roman" w:hint="eastAsia"/>
          <w:color w:val="000000"/>
          <w:sz w:val="21"/>
          <w:szCs w:val="21"/>
        </w:rPr>
      </w:pPr>
    </w:p>
    <w:p w14:paraId="6D8BA23C" w14:textId="77777777" w:rsidR="00D9540D" w:rsidRPr="00272E95" w:rsidRDefault="00D9540D" w:rsidP="00272E95">
      <w:pPr>
        <w:adjustRightInd w:val="0"/>
        <w:snapToGrid w:val="0"/>
        <w:spacing w:line="300" w:lineRule="auto"/>
        <w:rPr>
          <w:rFonts w:ascii="Times New Roman" w:hAnsi="Times New Roman" w:hint="eastAsia"/>
          <w:b/>
          <w:bCs/>
          <w:kern w:val="0"/>
          <w:szCs w:val="21"/>
        </w:rPr>
      </w:pPr>
      <w:r w:rsidRPr="00272E95">
        <w:rPr>
          <w:rFonts w:ascii="宋体" w:hAnsi="宋体" w:hint="eastAsia"/>
          <w:b/>
          <w:bCs/>
          <w:kern w:val="0"/>
          <w:szCs w:val="21"/>
        </w:rPr>
        <w:t>六</w:t>
      </w:r>
      <w:r w:rsidRPr="00272E95">
        <w:rPr>
          <w:rFonts w:ascii="宋体" w:hAnsi="宋体"/>
          <w:b/>
          <w:bCs/>
          <w:kern w:val="0"/>
          <w:szCs w:val="21"/>
        </w:rPr>
        <w:t>、</w:t>
      </w:r>
      <w:r w:rsidR="00EB4B82" w:rsidRPr="00272E95">
        <w:rPr>
          <w:rFonts w:ascii="宋体" w:hAnsi="宋体" w:hint="eastAsia"/>
          <w:b/>
          <w:bCs/>
          <w:kern w:val="0"/>
          <w:szCs w:val="21"/>
        </w:rPr>
        <w:t>实验中心积分管理办法</w:t>
      </w:r>
    </w:p>
    <w:p w14:paraId="20DBBB9B" w14:textId="77777777" w:rsidR="00EB4B82" w:rsidRPr="00272E95" w:rsidRDefault="00EB4B82" w:rsidP="00272E95">
      <w:pPr>
        <w:adjustRightInd w:val="0"/>
        <w:snapToGrid w:val="0"/>
        <w:spacing w:line="300" w:lineRule="auto"/>
        <w:ind w:firstLineChars="147" w:firstLine="309"/>
        <w:rPr>
          <w:rFonts w:ascii="宋体" w:hAnsi="宋体" w:cs="宋体"/>
          <w:bCs/>
          <w:kern w:val="0"/>
          <w:szCs w:val="21"/>
        </w:rPr>
      </w:pPr>
      <w:r w:rsidRPr="00272E95">
        <w:rPr>
          <w:rFonts w:ascii="宋体" w:hAnsi="宋体" w:cs="宋体" w:hint="eastAsia"/>
          <w:bCs/>
          <w:kern w:val="0"/>
          <w:szCs w:val="21"/>
        </w:rPr>
        <w:t>为了有效管理实验室，</w:t>
      </w:r>
      <w:r w:rsidR="00272E95" w:rsidRPr="00272E95">
        <w:rPr>
          <w:rFonts w:ascii="宋体" w:hAnsi="宋体" w:cs="宋体" w:hint="eastAsia"/>
          <w:bCs/>
          <w:kern w:val="0"/>
          <w:szCs w:val="21"/>
        </w:rPr>
        <w:t>五台实验中心实行积分</w:t>
      </w:r>
      <w:r w:rsidRPr="00272E95">
        <w:rPr>
          <w:rFonts w:ascii="宋体" w:hAnsi="宋体" w:cs="宋体" w:hint="eastAsia"/>
          <w:bCs/>
          <w:kern w:val="0"/>
          <w:szCs w:val="21"/>
        </w:rPr>
        <w:t xml:space="preserve">管理办法，具体如下： </w:t>
      </w:r>
    </w:p>
    <w:p w14:paraId="28B8DAB0" w14:textId="77777777" w:rsidR="00272E95" w:rsidRPr="00272E95" w:rsidRDefault="00EB4B82" w:rsidP="00272E95">
      <w:pPr>
        <w:numPr>
          <w:ilvl w:val="0"/>
          <w:numId w:val="9"/>
        </w:numPr>
        <w:adjustRightInd w:val="0"/>
        <w:snapToGrid w:val="0"/>
        <w:spacing w:line="300" w:lineRule="auto"/>
        <w:ind w:left="567" w:hanging="283"/>
        <w:rPr>
          <w:rFonts w:ascii="宋体" w:hAnsi="宋体"/>
          <w:bCs/>
          <w:kern w:val="0"/>
          <w:szCs w:val="21"/>
        </w:rPr>
      </w:pPr>
      <w:r w:rsidRPr="00272E95">
        <w:rPr>
          <w:rFonts w:ascii="宋体" w:hAnsi="宋体" w:hint="eastAsia"/>
          <w:bCs/>
          <w:kern w:val="0"/>
          <w:szCs w:val="21"/>
        </w:rPr>
        <w:t xml:space="preserve">研究生按照规定流程考核合格进入实验中心，获得初始积分100分； </w:t>
      </w:r>
    </w:p>
    <w:p w14:paraId="56AA6050" w14:textId="77777777" w:rsidR="00CB2778" w:rsidRPr="00CB2778" w:rsidRDefault="00CB2778" w:rsidP="00272E95">
      <w:pPr>
        <w:numPr>
          <w:ilvl w:val="0"/>
          <w:numId w:val="9"/>
        </w:numPr>
        <w:adjustRightInd w:val="0"/>
        <w:snapToGrid w:val="0"/>
        <w:spacing w:line="300" w:lineRule="auto"/>
        <w:ind w:left="567" w:hanging="283"/>
        <w:rPr>
          <w:rFonts w:ascii="宋体" w:hAnsi="宋体" w:hint="eastAsia"/>
          <w:bCs/>
          <w:kern w:val="0"/>
          <w:szCs w:val="21"/>
        </w:rPr>
      </w:pPr>
      <w:r w:rsidRPr="00CB2778">
        <w:rPr>
          <w:rFonts w:ascii="Times New Roman" w:hAnsi="Times New Roman" w:hint="eastAsia"/>
          <w:bCs/>
          <w:color w:val="000000"/>
          <w:kern w:val="0"/>
          <w:szCs w:val="21"/>
        </w:rPr>
        <w:t>协助实验中心管理可获得奖励积分，具体如下：</w:t>
      </w:r>
      <w:r w:rsidRPr="00CB2778">
        <w:rPr>
          <w:rFonts w:ascii="Times New Roman" w:hAnsi="Times New Roman" w:hint="eastAsia"/>
          <w:bCs/>
          <w:color w:val="000000"/>
          <w:kern w:val="0"/>
          <w:szCs w:val="21"/>
        </w:rPr>
        <w:t xml:space="preserve"> </w:t>
      </w:r>
    </w:p>
    <w:p w14:paraId="613DB6C0" w14:textId="77777777" w:rsidR="00CB2778" w:rsidRPr="00CB2778" w:rsidRDefault="00CB2778" w:rsidP="00563074">
      <w:pPr>
        <w:numPr>
          <w:ilvl w:val="0"/>
          <w:numId w:val="23"/>
        </w:numPr>
        <w:adjustRightInd w:val="0"/>
        <w:snapToGrid w:val="0"/>
        <w:spacing w:line="300" w:lineRule="auto"/>
        <w:ind w:leftChars="405" w:left="991" w:hangingChars="67" w:hanging="141"/>
        <w:rPr>
          <w:rFonts w:ascii="宋体" w:hAnsi="宋体" w:cs="宋体" w:hint="eastAsia"/>
          <w:bCs/>
          <w:kern w:val="0"/>
          <w:szCs w:val="21"/>
        </w:rPr>
      </w:pPr>
      <w:r w:rsidRPr="00CB2778">
        <w:rPr>
          <w:rFonts w:ascii="宋体" w:hAnsi="宋体" w:cs="宋体" w:hint="eastAsia"/>
          <w:bCs/>
          <w:kern w:val="0"/>
          <w:szCs w:val="21"/>
        </w:rPr>
        <w:t>协助实验室领取、搬运物资</w:t>
      </w:r>
      <w:r w:rsidR="00272E95">
        <w:rPr>
          <w:rFonts w:ascii="宋体" w:hAnsi="宋体" w:cs="宋体" w:hint="eastAsia"/>
          <w:bCs/>
          <w:kern w:val="0"/>
          <w:szCs w:val="21"/>
        </w:rPr>
        <w:t>，</w:t>
      </w:r>
      <w:r w:rsidRPr="00CB2778">
        <w:rPr>
          <w:rFonts w:ascii="宋体" w:hAnsi="宋体" w:cs="宋体" w:hint="eastAsia"/>
          <w:bCs/>
          <w:kern w:val="0"/>
          <w:szCs w:val="21"/>
        </w:rPr>
        <w:t>一次</w:t>
      </w:r>
      <w:r w:rsidR="00272E95">
        <w:rPr>
          <w:rFonts w:ascii="宋体" w:hAnsi="宋体" w:cs="宋体" w:hint="eastAsia"/>
          <w:bCs/>
          <w:kern w:val="0"/>
          <w:szCs w:val="21"/>
        </w:rPr>
        <w:t>奖励</w:t>
      </w:r>
      <w:r w:rsidR="00EE3509">
        <w:rPr>
          <w:rFonts w:ascii="宋体" w:hAnsi="宋体" w:cs="宋体"/>
          <w:bCs/>
          <w:kern w:val="0"/>
          <w:szCs w:val="21"/>
        </w:rPr>
        <w:t>5</w:t>
      </w:r>
      <w:r w:rsidRPr="00CB2778">
        <w:rPr>
          <w:rFonts w:ascii="宋体" w:hAnsi="宋体" w:cs="宋体" w:hint="eastAsia"/>
          <w:bCs/>
          <w:kern w:val="0"/>
          <w:szCs w:val="21"/>
        </w:rPr>
        <w:t>积分；</w:t>
      </w:r>
    </w:p>
    <w:p w14:paraId="1798CDDA" w14:textId="77777777" w:rsidR="00CB2778" w:rsidRPr="00CB2778" w:rsidRDefault="00CB2778" w:rsidP="00563074">
      <w:pPr>
        <w:numPr>
          <w:ilvl w:val="0"/>
          <w:numId w:val="23"/>
        </w:numPr>
        <w:adjustRightInd w:val="0"/>
        <w:snapToGrid w:val="0"/>
        <w:spacing w:line="300" w:lineRule="auto"/>
        <w:ind w:leftChars="405" w:left="991" w:hangingChars="67" w:hanging="141"/>
        <w:rPr>
          <w:rFonts w:ascii="宋体" w:hAnsi="宋体" w:cs="宋体" w:hint="eastAsia"/>
          <w:bCs/>
          <w:kern w:val="0"/>
          <w:szCs w:val="21"/>
        </w:rPr>
      </w:pPr>
      <w:r w:rsidRPr="00CB2778">
        <w:rPr>
          <w:rFonts w:ascii="宋体" w:hAnsi="宋体" w:cs="宋体" w:hint="eastAsia"/>
          <w:bCs/>
          <w:kern w:val="0"/>
          <w:szCs w:val="21"/>
        </w:rPr>
        <w:t>主动报告安全隐患</w:t>
      </w:r>
      <w:r w:rsidR="00272E95">
        <w:rPr>
          <w:rFonts w:ascii="宋体" w:hAnsi="宋体" w:cs="宋体" w:hint="eastAsia"/>
          <w:bCs/>
          <w:kern w:val="0"/>
          <w:szCs w:val="21"/>
        </w:rPr>
        <w:t>，一次</w:t>
      </w:r>
      <w:r w:rsidRPr="00CB2778">
        <w:rPr>
          <w:rFonts w:ascii="宋体" w:hAnsi="宋体" w:cs="宋体" w:hint="eastAsia"/>
          <w:bCs/>
          <w:kern w:val="0"/>
          <w:szCs w:val="21"/>
        </w:rPr>
        <w:t>奖励</w:t>
      </w:r>
      <w:r w:rsidR="00A71EBB">
        <w:rPr>
          <w:rFonts w:ascii="宋体" w:hAnsi="宋体" w:cs="宋体"/>
          <w:bCs/>
          <w:kern w:val="0"/>
          <w:szCs w:val="21"/>
        </w:rPr>
        <w:t>5</w:t>
      </w:r>
      <w:r w:rsidRPr="00CB2778">
        <w:rPr>
          <w:rFonts w:ascii="宋体" w:hAnsi="宋体" w:cs="宋体" w:hint="eastAsia"/>
          <w:bCs/>
          <w:kern w:val="0"/>
          <w:szCs w:val="21"/>
        </w:rPr>
        <w:t>积分；</w:t>
      </w:r>
    </w:p>
    <w:p w14:paraId="5C1DDF76" w14:textId="77777777" w:rsidR="00CB2778" w:rsidRPr="00CB2778" w:rsidRDefault="00CB2778" w:rsidP="00563074">
      <w:pPr>
        <w:numPr>
          <w:ilvl w:val="0"/>
          <w:numId w:val="23"/>
        </w:numPr>
        <w:adjustRightInd w:val="0"/>
        <w:snapToGrid w:val="0"/>
        <w:spacing w:line="300" w:lineRule="auto"/>
        <w:ind w:leftChars="405" w:left="991" w:hangingChars="67" w:hanging="141"/>
        <w:rPr>
          <w:rFonts w:ascii="宋体" w:hAnsi="宋体" w:cs="宋体" w:hint="eastAsia"/>
          <w:bCs/>
          <w:kern w:val="0"/>
          <w:szCs w:val="21"/>
        </w:rPr>
      </w:pPr>
      <w:r w:rsidRPr="00CB2778">
        <w:rPr>
          <w:rFonts w:ascii="宋体" w:hAnsi="宋体" w:cs="宋体" w:hint="eastAsia"/>
          <w:bCs/>
          <w:kern w:val="0"/>
          <w:szCs w:val="21"/>
        </w:rPr>
        <w:t>参与实验中心学术活动</w:t>
      </w:r>
      <w:r w:rsidR="00D17BF2">
        <w:rPr>
          <w:rFonts w:ascii="宋体" w:hAnsi="宋体" w:cs="宋体" w:hint="eastAsia"/>
          <w:bCs/>
          <w:kern w:val="0"/>
          <w:szCs w:val="21"/>
        </w:rPr>
        <w:t>并进行学术汇报</w:t>
      </w:r>
      <w:r w:rsidRPr="00CB2778">
        <w:rPr>
          <w:rFonts w:ascii="宋体" w:hAnsi="宋体" w:cs="宋体" w:hint="eastAsia"/>
          <w:bCs/>
          <w:kern w:val="0"/>
          <w:szCs w:val="21"/>
        </w:rPr>
        <w:t>，</w:t>
      </w:r>
      <w:r w:rsidR="00D17BF2">
        <w:rPr>
          <w:rFonts w:ascii="宋体" w:hAnsi="宋体" w:cs="宋体" w:hint="eastAsia"/>
          <w:bCs/>
          <w:kern w:val="0"/>
          <w:szCs w:val="21"/>
        </w:rPr>
        <w:t>一次</w:t>
      </w:r>
      <w:r w:rsidRPr="00CB2778">
        <w:rPr>
          <w:rFonts w:ascii="宋体" w:hAnsi="宋体" w:cs="宋体" w:hint="eastAsia"/>
          <w:bCs/>
          <w:kern w:val="0"/>
          <w:szCs w:val="21"/>
        </w:rPr>
        <w:t>奖励</w:t>
      </w:r>
      <w:r w:rsidR="00EE3509">
        <w:rPr>
          <w:rFonts w:ascii="宋体" w:hAnsi="宋体" w:cs="宋体"/>
          <w:bCs/>
          <w:kern w:val="0"/>
          <w:szCs w:val="21"/>
        </w:rPr>
        <w:t>5</w:t>
      </w:r>
      <w:r w:rsidRPr="00CB2778">
        <w:rPr>
          <w:rFonts w:ascii="宋体" w:hAnsi="宋体" w:cs="宋体" w:hint="eastAsia"/>
          <w:bCs/>
          <w:kern w:val="0"/>
          <w:szCs w:val="21"/>
        </w:rPr>
        <w:t>积分；</w:t>
      </w:r>
    </w:p>
    <w:p w14:paraId="0112A5B6" w14:textId="77777777" w:rsidR="00CB2778" w:rsidRPr="001015A4" w:rsidRDefault="00CB2778" w:rsidP="00563074">
      <w:pPr>
        <w:numPr>
          <w:ilvl w:val="0"/>
          <w:numId w:val="23"/>
        </w:numPr>
        <w:adjustRightInd w:val="0"/>
        <w:snapToGrid w:val="0"/>
        <w:spacing w:line="300" w:lineRule="auto"/>
        <w:ind w:leftChars="405" w:left="991" w:hangingChars="67" w:hanging="141"/>
        <w:rPr>
          <w:rFonts w:ascii="宋体" w:hAnsi="宋体" w:cs="宋体"/>
          <w:bCs/>
          <w:kern w:val="0"/>
          <w:szCs w:val="21"/>
        </w:rPr>
      </w:pPr>
      <w:r w:rsidRPr="00272E95">
        <w:rPr>
          <w:rFonts w:ascii="宋体" w:hAnsi="宋体" w:cs="宋体" w:hint="eastAsia"/>
          <w:bCs/>
          <w:kern w:val="0"/>
          <w:szCs w:val="21"/>
        </w:rPr>
        <w:t>协助实验室</w:t>
      </w:r>
      <w:r w:rsidR="00D17BF2">
        <w:rPr>
          <w:rFonts w:ascii="宋体" w:hAnsi="宋体" w:cs="宋体" w:hint="eastAsia"/>
          <w:bCs/>
          <w:kern w:val="0"/>
          <w:szCs w:val="21"/>
        </w:rPr>
        <w:t>日常公共事务的其他行为</w:t>
      </w:r>
      <w:r w:rsidRPr="00272E95">
        <w:rPr>
          <w:rFonts w:ascii="宋体" w:hAnsi="宋体" w:cs="宋体" w:hint="eastAsia"/>
          <w:bCs/>
          <w:kern w:val="0"/>
          <w:szCs w:val="21"/>
        </w:rPr>
        <w:t>，酌情奖励。</w:t>
      </w:r>
    </w:p>
    <w:p w14:paraId="436BE38D" w14:textId="77777777" w:rsidR="00CC739D" w:rsidRDefault="00D17BF2" w:rsidP="00D17BF2">
      <w:pPr>
        <w:numPr>
          <w:ilvl w:val="0"/>
          <w:numId w:val="9"/>
        </w:numPr>
        <w:adjustRightInd w:val="0"/>
        <w:snapToGrid w:val="0"/>
        <w:spacing w:line="300" w:lineRule="auto"/>
        <w:ind w:left="567" w:hanging="283"/>
        <w:rPr>
          <w:rFonts w:ascii="Times New Roman" w:hAnsi="Times New Roman"/>
          <w:bCs/>
          <w:color w:val="000000"/>
          <w:kern w:val="0"/>
          <w:szCs w:val="21"/>
        </w:rPr>
      </w:pPr>
      <w:r w:rsidRPr="00D17BF2">
        <w:rPr>
          <w:rFonts w:ascii="Times New Roman" w:hAnsi="Times New Roman" w:hint="eastAsia"/>
          <w:bCs/>
          <w:color w:val="000000"/>
          <w:kern w:val="0"/>
          <w:szCs w:val="21"/>
        </w:rPr>
        <w:t>违反实验中心相关规定扣除相应积分，</w:t>
      </w:r>
      <w:r w:rsidR="00CC739D">
        <w:rPr>
          <w:rFonts w:ascii="Times New Roman" w:hAnsi="Times New Roman" w:hint="eastAsia"/>
          <w:bCs/>
          <w:color w:val="000000"/>
          <w:kern w:val="0"/>
          <w:szCs w:val="21"/>
        </w:rPr>
        <w:t>违规行为具体如下：</w:t>
      </w:r>
    </w:p>
    <w:p w14:paraId="1D05670D" w14:textId="77777777" w:rsidR="00CC739D" w:rsidRPr="00860BEA" w:rsidRDefault="00CC739D" w:rsidP="00CC739D">
      <w:pPr>
        <w:adjustRightInd w:val="0"/>
        <w:snapToGrid w:val="0"/>
        <w:spacing w:line="300" w:lineRule="auto"/>
        <w:ind w:left="567"/>
        <w:rPr>
          <w:rFonts w:ascii="Times New Roman" w:hAnsi="Times New Roman"/>
          <w:b/>
          <w:color w:val="000000"/>
          <w:kern w:val="0"/>
          <w:szCs w:val="21"/>
        </w:rPr>
      </w:pPr>
      <w:r w:rsidRPr="00860BEA">
        <w:rPr>
          <w:rFonts w:ascii="Times New Roman" w:hAnsi="Times New Roman" w:hint="eastAsia"/>
          <w:b/>
          <w:color w:val="000000"/>
          <w:kern w:val="0"/>
          <w:szCs w:val="21"/>
        </w:rPr>
        <w:t>注：</w:t>
      </w:r>
      <w:r w:rsidR="001015A4" w:rsidRPr="00860BEA">
        <w:rPr>
          <w:rFonts w:ascii="Times New Roman" w:hAnsi="Times New Roman" w:hint="eastAsia"/>
          <w:b/>
          <w:color w:val="000000"/>
          <w:kern w:val="0"/>
          <w:szCs w:val="21"/>
        </w:rPr>
        <w:t>（</w:t>
      </w:r>
      <w:r w:rsidR="001015A4" w:rsidRPr="00860BEA">
        <w:rPr>
          <w:rFonts w:ascii="Times New Roman" w:hAnsi="Times New Roman" w:hint="eastAsia"/>
          <w:b/>
          <w:color w:val="000000"/>
          <w:kern w:val="0"/>
          <w:szCs w:val="21"/>
        </w:rPr>
        <w:t>1-</w:t>
      </w:r>
      <w:r w:rsidR="001015A4" w:rsidRPr="00860BEA">
        <w:rPr>
          <w:rFonts w:ascii="Times New Roman" w:hAnsi="Times New Roman"/>
          <w:b/>
          <w:color w:val="000000"/>
          <w:kern w:val="0"/>
          <w:szCs w:val="21"/>
        </w:rPr>
        <w:t>6</w:t>
      </w:r>
      <w:r w:rsidR="001015A4" w:rsidRPr="00860BEA">
        <w:rPr>
          <w:rFonts w:ascii="Times New Roman" w:hAnsi="Times New Roman" w:hint="eastAsia"/>
          <w:b/>
          <w:color w:val="000000"/>
          <w:kern w:val="0"/>
          <w:szCs w:val="21"/>
        </w:rPr>
        <w:t>）</w:t>
      </w:r>
      <w:r w:rsidRPr="00860BEA">
        <w:rPr>
          <w:rFonts w:ascii="Times New Roman" w:hAnsi="Times New Roman" w:hint="eastAsia"/>
          <w:b/>
          <w:color w:val="000000"/>
          <w:kern w:val="0"/>
          <w:szCs w:val="21"/>
        </w:rPr>
        <w:t>情节</w:t>
      </w:r>
      <w:r w:rsidR="001015A4" w:rsidRPr="00860BEA">
        <w:rPr>
          <w:rFonts w:ascii="Times New Roman" w:hAnsi="Times New Roman" w:hint="eastAsia"/>
          <w:b/>
          <w:color w:val="000000"/>
          <w:kern w:val="0"/>
          <w:szCs w:val="21"/>
        </w:rPr>
        <w:t>恶劣</w:t>
      </w:r>
      <w:r w:rsidRPr="00860BEA">
        <w:rPr>
          <w:rFonts w:ascii="Times New Roman" w:hAnsi="Times New Roman" w:hint="eastAsia"/>
          <w:b/>
          <w:color w:val="000000"/>
          <w:kern w:val="0"/>
          <w:szCs w:val="21"/>
        </w:rPr>
        <w:t>，一次扣</w:t>
      </w:r>
      <w:r w:rsidRPr="00860BEA">
        <w:rPr>
          <w:rFonts w:ascii="Times New Roman" w:hAnsi="Times New Roman" w:hint="eastAsia"/>
          <w:b/>
          <w:color w:val="000000"/>
          <w:kern w:val="0"/>
          <w:szCs w:val="21"/>
        </w:rPr>
        <w:t>4</w:t>
      </w:r>
      <w:r w:rsidRPr="00860BEA">
        <w:rPr>
          <w:rFonts w:ascii="Times New Roman" w:hAnsi="Times New Roman"/>
          <w:b/>
          <w:color w:val="000000"/>
          <w:kern w:val="0"/>
          <w:szCs w:val="21"/>
        </w:rPr>
        <w:t>0</w:t>
      </w:r>
      <w:r w:rsidRPr="00860BEA">
        <w:rPr>
          <w:rFonts w:ascii="Times New Roman" w:hAnsi="Times New Roman" w:hint="eastAsia"/>
          <w:b/>
          <w:color w:val="000000"/>
          <w:kern w:val="0"/>
          <w:szCs w:val="21"/>
        </w:rPr>
        <w:t>分，通报导师、二临，取消实验资格</w:t>
      </w:r>
      <w:r w:rsidR="001015A4" w:rsidRPr="00860BEA">
        <w:rPr>
          <w:rFonts w:ascii="Times New Roman" w:hAnsi="Times New Roman" w:hint="eastAsia"/>
          <w:b/>
          <w:color w:val="000000"/>
          <w:kern w:val="0"/>
          <w:szCs w:val="21"/>
        </w:rPr>
        <w:t>；</w:t>
      </w:r>
    </w:p>
    <w:p w14:paraId="734F1FF5" w14:textId="77777777" w:rsidR="00CC739D" w:rsidRPr="00860BEA" w:rsidRDefault="001015A4" w:rsidP="00CC739D">
      <w:pPr>
        <w:adjustRightInd w:val="0"/>
        <w:snapToGrid w:val="0"/>
        <w:spacing w:line="300" w:lineRule="auto"/>
        <w:ind w:left="567" w:firstLineChars="200" w:firstLine="422"/>
        <w:rPr>
          <w:rFonts w:ascii="Times New Roman" w:hAnsi="Times New Roman"/>
          <w:b/>
          <w:color w:val="000000"/>
          <w:kern w:val="0"/>
          <w:szCs w:val="21"/>
        </w:rPr>
      </w:pPr>
      <w:r w:rsidRPr="00860BEA">
        <w:rPr>
          <w:rFonts w:ascii="Times New Roman" w:hAnsi="Times New Roman" w:hint="eastAsia"/>
          <w:b/>
          <w:color w:val="000000"/>
          <w:kern w:val="0"/>
          <w:szCs w:val="21"/>
        </w:rPr>
        <w:t>（</w:t>
      </w:r>
      <w:r w:rsidRPr="00860BEA">
        <w:rPr>
          <w:rFonts w:ascii="Times New Roman" w:hAnsi="Times New Roman"/>
          <w:b/>
          <w:color w:val="000000"/>
          <w:kern w:val="0"/>
          <w:szCs w:val="21"/>
        </w:rPr>
        <w:t>7</w:t>
      </w:r>
      <w:r w:rsidRPr="00860BEA">
        <w:rPr>
          <w:rFonts w:ascii="Times New Roman" w:hAnsi="Times New Roman" w:hint="eastAsia"/>
          <w:b/>
          <w:color w:val="000000"/>
          <w:kern w:val="0"/>
          <w:szCs w:val="21"/>
        </w:rPr>
        <w:t>-1</w:t>
      </w:r>
      <w:r w:rsidRPr="00860BEA">
        <w:rPr>
          <w:rFonts w:ascii="Times New Roman" w:hAnsi="Times New Roman"/>
          <w:b/>
          <w:color w:val="000000"/>
          <w:kern w:val="0"/>
          <w:szCs w:val="21"/>
        </w:rPr>
        <w:t>1</w:t>
      </w:r>
      <w:r w:rsidRPr="00860BEA">
        <w:rPr>
          <w:rFonts w:ascii="Times New Roman" w:hAnsi="Times New Roman" w:hint="eastAsia"/>
          <w:b/>
          <w:color w:val="000000"/>
          <w:kern w:val="0"/>
          <w:szCs w:val="21"/>
        </w:rPr>
        <w:t>）情节严重，</w:t>
      </w:r>
      <w:r w:rsidR="00CC739D" w:rsidRPr="00860BEA">
        <w:rPr>
          <w:rFonts w:ascii="Times New Roman" w:hAnsi="Times New Roman" w:hint="eastAsia"/>
          <w:b/>
          <w:color w:val="000000"/>
          <w:kern w:val="0"/>
          <w:szCs w:val="21"/>
        </w:rPr>
        <w:t>一次扣除</w:t>
      </w:r>
      <w:r w:rsidR="00CC739D" w:rsidRPr="00860BEA">
        <w:rPr>
          <w:rFonts w:ascii="Times New Roman" w:hAnsi="Times New Roman" w:hint="eastAsia"/>
          <w:b/>
          <w:color w:val="000000"/>
          <w:kern w:val="0"/>
          <w:szCs w:val="21"/>
        </w:rPr>
        <w:t>3</w:t>
      </w:r>
      <w:r w:rsidR="00CC739D" w:rsidRPr="00860BEA">
        <w:rPr>
          <w:rFonts w:ascii="Times New Roman" w:hAnsi="Times New Roman"/>
          <w:b/>
          <w:color w:val="000000"/>
          <w:kern w:val="0"/>
          <w:szCs w:val="21"/>
        </w:rPr>
        <w:t>0</w:t>
      </w:r>
      <w:r w:rsidR="00CC739D" w:rsidRPr="00860BEA">
        <w:rPr>
          <w:rFonts w:ascii="Times New Roman" w:hAnsi="Times New Roman" w:hint="eastAsia"/>
          <w:b/>
          <w:color w:val="000000"/>
          <w:kern w:val="0"/>
          <w:szCs w:val="21"/>
        </w:rPr>
        <w:t>分，通报导师、二临，</w:t>
      </w:r>
      <w:r w:rsidR="00A71EBB">
        <w:rPr>
          <w:rFonts w:ascii="Times New Roman" w:hAnsi="Times New Roman" w:hint="eastAsia"/>
          <w:b/>
          <w:color w:val="000000"/>
          <w:kern w:val="0"/>
          <w:szCs w:val="21"/>
        </w:rPr>
        <w:t>暂停</w:t>
      </w:r>
      <w:r w:rsidR="00CC739D" w:rsidRPr="00860BEA">
        <w:rPr>
          <w:rFonts w:ascii="Times New Roman" w:hAnsi="Times New Roman" w:hint="eastAsia"/>
          <w:b/>
          <w:color w:val="000000"/>
          <w:kern w:val="0"/>
          <w:szCs w:val="21"/>
        </w:rPr>
        <w:t>实验</w:t>
      </w:r>
      <w:r w:rsidR="00A71EBB">
        <w:rPr>
          <w:rFonts w:ascii="Times New Roman" w:hAnsi="Times New Roman" w:hint="eastAsia"/>
          <w:b/>
          <w:color w:val="000000"/>
          <w:kern w:val="0"/>
          <w:szCs w:val="21"/>
        </w:rPr>
        <w:t>一个月</w:t>
      </w:r>
      <w:r w:rsidR="00CC739D" w:rsidRPr="00860BEA">
        <w:rPr>
          <w:rFonts w:ascii="Times New Roman" w:hAnsi="Times New Roman" w:hint="eastAsia"/>
          <w:b/>
          <w:color w:val="000000"/>
          <w:kern w:val="0"/>
          <w:szCs w:val="21"/>
        </w:rPr>
        <w:t>；</w:t>
      </w:r>
    </w:p>
    <w:p w14:paraId="3D89E9B9" w14:textId="77777777" w:rsidR="00C129F6" w:rsidRDefault="001015A4" w:rsidP="00A71EBB">
      <w:pPr>
        <w:adjustRightInd w:val="0"/>
        <w:snapToGrid w:val="0"/>
        <w:spacing w:line="300" w:lineRule="auto"/>
        <w:ind w:leftChars="472" w:left="1132" w:hangingChars="67" w:hanging="141"/>
        <w:rPr>
          <w:rFonts w:ascii="Times New Roman" w:hAnsi="Times New Roman"/>
          <w:b/>
          <w:color w:val="000000"/>
          <w:kern w:val="0"/>
          <w:szCs w:val="21"/>
        </w:rPr>
      </w:pPr>
      <w:r w:rsidRPr="00860BEA">
        <w:rPr>
          <w:rFonts w:ascii="Times New Roman" w:hAnsi="Times New Roman" w:hint="eastAsia"/>
          <w:b/>
          <w:color w:val="000000"/>
          <w:kern w:val="0"/>
          <w:szCs w:val="21"/>
        </w:rPr>
        <w:t>（</w:t>
      </w:r>
      <w:r w:rsidRPr="00860BEA">
        <w:rPr>
          <w:rFonts w:ascii="Times New Roman" w:hAnsi="Times New Roman" w:hint="eastAsia"/>
          <w:b/>
          <w:color w:val="000000"/>
          <w:kern w:val="0"/>
          <w:szCs w:val="21"/>
        </w:rPr>
        <w:t>1</w:t>
      </w:r>
      <w:r w:rsidRPr="00860BEA">
        <w:rPr>
          <w:rFonts w:ascii="Times New Roman" w:hAnsi="Times New Roman"/>
          <w:b/>
          <w:color w:val="000000"/>
          <w:kern w:val="0"/>
          <w:szCs w:val="21"/>
        </w:rPr>
        <w:t>2</w:t>
      </w:r>
      <w:r w:rsidRPr="00860BEA">
        <w:rPr>
          <w:rFonts w:ascii="Times New Roman" w:hAnsi="Times New Roman" w:hint="eastAsia"/>
          <w:b/>
          <w:color w:val="000000"/>
          <w:kern w:val="0"/>
          <w:szCs w:val="21"/>
        </w:rPr>
        <w:t>-3</w:t>
      </w:r>
      <w:r w:rsidRPr="00860BEA">
        <w:rPr>
          <w:rFonts w:ascii="Times New Roman" w:hAnsi="Times New Roman"/>
          <w:b/>
          <w:color w:val="000000"/>
          <w:kern w:val="0"/>
          <w:szCs w:val="21"/>
        </w:rPr>
        <w:t>1</w:t>
      </w:r>
      <w:r w:rsidRPr="00860BEA">
        <w:rPr>
          <w:rFonts w:ascii="Times New Roman" w:hAnsi="Times New Roman" w:hint="eastAsia"/>
          <w:b/>
          <w:color w:val="000000"/>
          <w:kern w:val="0"/>
          <w:szCs w:val="21"/>
        </w:rPr>
        <w:t>）</w:t>
      </w:r>
      <w:r w:rsidR="00D17BF2" w:rsidRPr="00860BEA">
        <w:rPr>
          <w:rFonts w:ascii="Times New Roman" w:hAnsi="Times New Roman" w:hint="eastAsia"/>
          <w:b/>
          <w:color w:val="000000"/>
          <w:kern w:val="0"/>
          <w:szCs w:val="21"/>
        </w:rPr>
        <w:t>首次出现违规情况给予实验室内部警告，扣</w:t>
      </w:r>
      <w:r w:rsidR="00D17BF2" w:rsidRPr="00860BEA">
        <w:rPr>
          <w:rFonts w:ascii="Times New Roman" w:hAnsi="Times New Roman" w:hint="eastAsia"/>
          <w:b/>
          <w:color w:val="000000"/>
          <w:kern w:val="0"/>
          <w:szCs w:val="21"/>
        </w:rPr>
        <w:t>10</w:t>
      </w:r>
      <w:r w:rsidR="00D17BF2" w:rsidRPr="00860BEA">
        <w:rPr>
          <w:rFonts w:ascii="Times New Roman" w:hAnsi="Times New Roman" w:hint="eastAsia"/>
          <w:b/>
          <w:color w:val="000000"/>
          <w:kern w:val="0"/>
          <w:szCs w:val="21"/>
        </w:rPr>
        <w:t>分</w:t>
      </w:r>
      <w:r w:rsidR="00C129F6">
        <w:rPr>
          <w:rFonts w:ascii="Times New Roman" w:hAnsi="Times New Roman" w:hint="eastAsia"/>
          <w:b/>
          <w:color w:val="000000"/>
          <w:kern w:val="0"/>
          <w:szCs w:val="21"/>
        </w:rPr>
        <w:t>，</w:t>
      </w:r>
      <w:r w:rsidR="00D17BF2" w:rsidRPr="00860BEA">
        <w:rPr>
          <w:rFonts w:ascii="Times New Roman" w:hAnsi="Times New Roman" w:hint="eastAsia"/>
          <w:b/>
          <w:color w:val="000000"/>
          <w:kern w:val="0"/>
          <w:szCs w:val="21"/>
        </w:rPr>
        <w:t>第二次出现违规情况给予</w:t>
      </w:r>
      <w:r w:rsidR="00C129F6">
        <w:rPr>
          <w:rFonts w:ascii="Times New Roman" w:hAnsi="Times New Roman" w:hint="eastAsia"/>
          <w:b/>
          <w:color w:val="000000"/>
          <w:kern w:val="0"/>
          <w:szCs w:val="21"/>
        </w:rPr>
        <w:t>实</w:t>
      </w:r>
      <w:r w:rsidR="00D17BF2" w:rsidRPr="00860BEA">
        <w:rPr>
          <w:rFonts w:ascii="Times New Roman" w:hAnsi="Times New Roman" w:hint="eastAsia"/>
          <w:b/>
          <w:color w:val="000000"/>
          <w:kern w:val="0"/>
          <w:szCs w:val="21"/>
        </w:rPr>
        <w:t>验室内部通告，扣</w:t>
      </w:r>
      <w:r w:rsidR="00D17BF2" w:rsidRPr="00860BEA">
        <w:rPr>
          <w:rFonts w:ascii="Times New Roman" w:hAnsi="Times New Roman" w:hint="eastAsia"/>
          <w:b/>
          <w:color w:val="000000"/>
          <w:kern w:val="0"/>
          <w:szCs w:val="21"/>
        </w:rPr>
        <w:t>20</w:t>
      </w:r>
      <w:r w:rsidR="00D17BF2" w:rsidRPr="00860BEA">
        <w:rPr>
          <w:rFonts w:ascii="Times New Roman" w:hAnsi="Times New Roman" w:hint="eastAsia"/>
          <w:b/>
          <w:color w:val="000000"/>
          <w:kern w:val="0"/>
          <w:szCs w:val="21"/>
        </w:rPr>
        <w:t>分；</w:t>
      </w:r>
    </w:p>
    <w:p w14:paraId="6ED83173" w14:textId="77777777" w:rsidR="00C129F6" w:rsidRDefault="00D17BF2" w:rsidP="00C129F6">
      <w:pPr>
        <w:adjustRightInd w:val="0"/>
        <w:snapToGrid w:val="0"/>
        <w:spacing w:line="300" w:lineRule="auto"/>
        <w:ind w:leftChars="540" w:left="1134" w:firstLine="2"/>
        <w:rPr>
          <w:rFonts w:ascii="Times New Roman" w:hAnsi="Times New Roman"/>
          <w:b/>
          <w:color w:val="000000"/>
          <w:kern w:val="0"/>
          <w:szCs w:val="21"/>
        </w:rPr>
      </w:pPr>
      <w:r w:rsidRPr="00860BEA">
        <w:rPr>
          <w:rFonts w:ascii="Times New Roman" w:hAnsi="Times New Roman" w:hint="eastAsia"/>
          <w:b/>
          <w:color w:val="000000"/>
          <w:kern w:val="0"/>
          <w:szCs w:val="21"/>
        </w:rPr>
        <w:t>当积分</w:t>
      </w:r>
      <w:r w:rsidR="00A71EBB">
        <w:rPr>
          <w:rFonts w:ascii="Times New Roman" w:hAnsi="Times New Roman" w:hint="eastAsia"/>
          <w:b/>
          <w:color w:val="000000"/>
          <w:kern w:val="0"/>
          <w:szCs w:val="21"/>
        </w:rPr>
        <w:t>≤</w:t>
      </w:r>
      <w:r w:rsidRPr="00860BEA">
        <w:rPr>
          <w:rFonts w:ascii="Times New Roman" w:hAnsi="Times New Roman" w:hint="eastAsia"/>
          <w:b/>
          <w:color w:val="000000"/>
          <w:kern w:val="0"/>
          <w:szCs w:val="21"/>
        </w:rPr>
        <w:t>70</w:t>
      </w:r>
      <w:r w:rsidRPr="00860BEA">
        <w:rPr>
          <w:rFonts w:ascii="Times New Roman" w:hAnsi="Times New Roman" w:hint="eastAsia"/>
          <w:b/>
          <w:color w:val="000000"/>
          <w:kern w:val="0"/>
          <w:szCs w:val="21"/>
        </w:rPr>
        <w:t>分时，通报导师</w:t>
      </w:r>
      <w:r w:rsidR="001015A4" w:rsidRPr="00860BEA">
        <w:rPr>
          <w:rFonts w:ascii="Times New Roman" w:hAnsi="Times New Roman" w:hint="eastAsia"/>
          <w:b/>
          <w:color w:val="000000"/>
          <w:kern w:val="0"/>
          <w:szCs w:val="21"/>
        </w:rPr>
        <w:t>、</w:t>
      </w:r>
      <w:r w:rsidRPr="00860BEA">
        <w:rPr>
          <w:rFonts w:ascii="Times New Roman" w:hAnsi="Times New Roman" w:hint="eastAsia"/>
          <w:b/>
          <w:color w:val="000000"/>
          <w:kern w:val="0"/>
          <w:szCs w:val="21"/>
        </w:rPr>
        <w:t>二临，</w:t>
      </w:r>
      <w:r w:rsidR="00A71EBB">
        <w:rPr>
          <w:rFonts w:ascii="Times New Roman" w:hAnsi="Times New Roman" w:hint="eastAsia"/>
          <w:b/>
          <w:color w:val="000000"/>
          <w:kern w:val="0"/>
          <w:szCs w:val="21"/>
        </w:rPr>
        <w:t>暂停</w:t>
      </w:r>
      <w:r w:rsidRPr="00860BEA">
        <w:rPr>
          <w:rFonts w:ascii="Times New Roman" w:hAnsi="Times New Roman" w:hint="eastAsia"/>
          <w:b/>
          <w:color w:val="000000"/>
          <w:kern w:val="0"/>
          <w:szCs w:val="21"/>
        </w:rPr>
        <w:t>实验</w:t>
      </w:r>
      <w:r w:rsidR="00A71EBB">
        <w:rPr>
          <w:rFonts w:ascii="Times New Roman" w:hAnsi="Times New Roman" w:hint="eastAsia"/>
          <w:b/>
          <w:color w:val="000000"/>
          <w:kern w:val="0"/>
          <w:szCs w:val="21"/>
        </w:rPr>
        <w:t>一个月</w:t>
      </w:r>
      <w:r w:rsidRPr="00860BEA">
        <w:rPr>
          <w:rFonts w:ascii="Times New Roman" w:hAnsi="Times New Roman" w:hint="eastAsia"/>
          <w:b/>
          <w:color w:val="000000"/>
          <w:kern w:val="0"/>
          <w:szCs w:val="21"/>
        </w:rPr>
        <w:t>；</w:t>
      </w:r>
      <w:r w:rsidR="00C129F6">
        <w:rPr>
          <w:rFonts w:ascii="Times New Roman" w:hAnsi="Times New Roman" w:hint="eastAsia"/>
          <w:b/>
          <w:color w:val="000000"/>
          <w:kern w:val="0"/>
          <w:szCs w:val="21"/>
        </w:rPr>
        <w:t>暂停实验期间，严禁进入二附院五台实验中心。</w:t>
      </w:r>
    </w:p>
    <w:p w14:paraId="76EE0169" w14:textId="77777777" w:rsidR="00A71EBB" w:rsidRPr="00860BEA" w:rsidRDefault="00D17BF2" w:rsidP="00C129F6">
      <w:pPr>
        <w:adjustRightInd w:val="0"/>
        <w:snapToGrid w:val="0"/>
        <w:spacing w:line="300" w:lineRule="auto"/>
        <w:ind w:leftChars="540" w:left="1134" w:firstLine="2"/>
        <w:rPr>
          <w:rFonts w:ascii="Times New Roman" w:hAnsi="Times New Roman" w:hint="eastAsia"/>
          <w:b/>
          <w:color w:val="000000"/>
          <w:kern w:val="0"/>
          <w:szCs w:val="21"/>
        </w:rPr>
      </w:pPr>
      <w:r w:rsidRPr="00860BEA">
        <w:rPr>
          <w:rFonts w:ascii="Times New Roman" w:hAnsi="Times New Roman" w:hint="eastAsia"/>
          <w:b/>
          <w:color w:val="000000"/>
          <w:kern w:val="0"/>
          <w:szCs w:val="21"/>
        </w:rPr>
        <w:t>当积分</w:t>
      </w:r>
      <w:r w:rsidR="00A71EBB">
        <w:rPr>
          <w:rFonts w:ascii="Times New Roman" w:hAnsi="Times New Roman" w:hint="eastAsia"/>
          <w:b/>
          <w:color w:val="000000"/>
          <w:kern w:val="0"/>
          <w:szCs w:val="21"/>
        </w:rPr>
        <w:t>≤</w:t>
      </w:r>
      <w:r w:rsidRPr="00860BEA">
        <w:rPr>
          <w:rFonts w:ascii="Times New Roman" w:hAnsi="Times New Roman" w:hint="eastAsia"/>
          <w:b/>
          <w:color w:val="000000"/>
          <w:kern w:val="0"/>
          <w:szCs w:val="21"/>
        </w:rPr>
        <w:t>60</w:t>
      </w:r>
      <w:r w:rsidRPr="00860BEA">
        <w:rPr>
          <w:rFonts w:ascii="Times New Roman" w:hAnsi="Times New Roman" w:hint="eastAsia"/>
          <w:b/>
          <w:color w:val="000000"/>
          <w:kern w:val="0"/>
          <w:szCs w:val="21"/>
        </w:rPr>
        <w:t>分时，通报导师</w:t>
      </w:r>
      <w:r w:rsidR="001015A4" w:rsidRPr="00860BEA">
        <w:rPr>
          <w:rFonts w:ascii="Times New Roman" w:hAnsi="Times New Roman" w:hint="eastAsia"/>
          <w:b/>
          <w:color w:val="000000"/>
          <w:kern w:val="0"/>
          <w:szCs w:val="21"/>
        </w:rPr>
        <w:t>、</w:t>
      </w:r>
      <w:r w:rsidRPr="00860BEA">
        <w:rPr>
          <w:rFonts w:ascii="Times New Roman" w:hAnsi="Times New Roman" w:hint="eastAsia"/>
          <w:b/>
          <w:color w:val="000000"/>
          <w:kern w:val="0"/>
          <w:szCs w:val="21"/>
        </w:rPr>
        <w:t>二临，取消实验资格。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1015A4" w14:paraId="621CE8FA" w14:textId="77777777">
        <w:tc>
          <w:tcPr>
            <w:tcW w:w="7513" w:type="dxa"/>
            <w:shd w:val="clear" w:color="auto" w:fill="auto"/>
          </w:tcPr>
          <w:p w14:paraId="23B90412" w14:textId="77777777" w:rsidR="001015A4" w:rsidRDefault="001015A4">
            <w:pPr>
              <w:numPr>
                <w:ilvl w:val="0"/>
                <w:numId w:val="24"/>
              </w:numPr>
              <w:adjustRightInd w:val="0"/>
              <w:snapToGrid w:val="0"/>
              <w:spacing w:line="300" w:lineRule="auto"/>
              <w:ind w:left="746" w:hanging="426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未按要求使用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危化品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； </w:t>
            </w:r>
          </w:p>
          <w:p w14:paraId="0BDDE1D0" w14:textId="77777777" w:rsidR="001015A4" w:rsidRDefault="001015A4">
            <w:pPr>
              <w:numPr>
                <w:ilvl w:val="0"/>
                <w:numId w:val="24"/>
              </w:numPr>
              <w:adjustRightInd w:val="0"/>
              <w:snapToGrid w:val="0"/>
              <w:spacing w:line="300" w:lineRule="auto"/>
              <w:ind w:left="746" w:hanging="426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擅自使用压力灭菌锅；</w:t>
            </w:r>
          </w:p>
          <w:p w14:paraId="5A2C8FAC" w14:textId="77777777" w:rsidR="001015A4" w:rsidRDefault="001015A4">
            <w:pPr>
              <w:numPr>
                <w:ilvl w:val="0"/>
                <w:numId w:val="24"/>
              </w:numPr>
              <w:adjustRightInd w:val="0"/>
              <w:snapToGrid w:val="0"/>
              <w:spacing w:line="300" w:lineRule="auto"/>
              <w:ind w:left="746" w:hanging="426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擅自带非本实验室人员进入实验中心进行实验操作；</w:t>
            </w:r>
          </w:p>
          <w:p w14:paraId="7A90B2A4" w14:textId="77777777" w:rsidR="001015A4" w:rsidRDefault="001015A4">
            <w:pPr>
              <w:numPr>
                <w:ilvl w:val="0"/>
                <w:numId w:val="24"/>
              </w:numPr>
              <w:adjustRightInd w:val="0"/>
              <w:snapToGrid w:val="0"/>
              <w:spacing w:line="300" w:lineRule="auto"/>
              <w:ind w:left="746" w:hanging="426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存在违规行为但在调查过程中拒不承认；</w:t>
            </w:r>
          </w:p>
          <w:p w14:paraId="1C2232C5" w14:textId="77777777" w:rsidR="001015A4" w:rsidRDefault="001015A4">
            <w:pPr>
              <w:numPr>
                <w:ilvl w:val="0"/>
                <w:numId w:val="24"/>
              </w:numPr>
              <w:adjustRightInd w:val="0"/>
              <w:snapToGrid w:val="0"/>
              <w:spacing w:line="300" w:lineRule="auto"/>
              <w:ind w:left="746" w:hanging="426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未经允许将实验室资产带出实验室；</w:t>
            </w:r>
          </w:p>
          <w:p w14:paraId="67026656" w14:textId="77777777" w:rsidR="001015A4" w:rsidRDefault="001015A4">
            <w:pPr>
              <w:numPr>
                <w:ilvl w:val="0"/>
                <w:numId w:val="24"/>
              </w:numPr>
              <w:adjustRightInd w:val="0"/>
              <w:snapToGrid w:val="0"/>
              <w:spacing w:line="300" w:lineRule="auto"/>
              <w:ind w:left="746" w:hanging="426"/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蓄意破坏公共财物；</w:t>
            </w:r>
          </w:p>
        </w:tc>
      </w:tr>
      <w:tr w:rsidR="001015A4" w14:paraId="0BD28AFD" w14:textId="77777777">
        <w:tc>
          <w:tcPr>
            <w:tcW w:w="7513" w:type="dxa"/>
            <w:shd w:val="clear" w:color="auto" w:fill="auto"/>
          </w:tcPr>
          <w:p w14:paraId="0A22A2B4" w14:textId="77777777" w:rsidR="001015A4" w:rsidRDefault="001015A4">
            <w:pPr>
              <w:numPr>
                <w:ilvl w:val="0"/>
                <w:numId w:val="24"/>
              </w:numPr>
              <w:adjustRightInd w:val="0"/>
              <w:snapToGrid w:val="0"/>
              <w:spacing w:line="300" w:lineRule="auto"/>
              <w:ind w:left="746" w:hanging="426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未经允许擅自使用他人实验物品；</w:t>
            </w:r>
          </w:p>
          <w:p w14:paraId="6DC88BBC" w14:textId="77777777" w:rsidR="001015A4" w:rsidRDefault="00921295">
            <w:pPr>
              <w:numPr>
                <w:ilvl w:val="0"/>
                <w:numId w:val="24"/>
              </w:numPr>
              <w:adjustRightInd w:val="0"/>
              <w:snapToGrid w:val="0"/>
              <w:spacing w:line="300" w:lineRule="auto"/>
              <w:ind w:left="746" w:hanging="426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使</w:t>
            </w:r>
            <w:r w:rsidR="001015A4">
              <w:rPr>
                <w:rFonts w:ascii="宋体" w:hAnsi="宋体" w:cs="宋体" w:hint="eastAsia"/>
                <w:bCs/>
                <w:kern w:val="0"/>
                <w:szCs w:val="21"/>
              </w:rPr>
              <w:t>用手机或其他方式打开实验室门禁；</w:t>
            </w:r>
          </w:p>
          <w:p w14:paraId="41A59BEA" w14:textId="77777777" w:rsidR="001015A4" w:rsidRDefault="001015A4">
            <w:pPr>
              <w:numPr>
                <w:ilvl w:val="0"/>
                <w:numId w:val="24"/>
              </w:numPr>
              <w:adjustRightInd w:val="0"/>
              <w:snapToGrid w:val="0"/>
              <w:spacing w:line="300" w:lineRule="auto"/>
              <w:ind w:left="746" w:hanging="426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将实验动物带入实验</w:t>
            </w:r>
            <w:r w:rsidR="00921295">
              <w:rPr>
                <w:rFonts w:ascii="宋体" w:hAnsi="宋体" w:cs="宋体" w:hint="eastAsia"/>
                <w:bCs/>
                <w:kern w:val="0"/>
                <w:szCs w:val="21"/>
              </w:rPr>
              <w:t>中心及开展动物实验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；</w:t>
            </w:r>
          </w:p>
          <w:p w14:paraId="095B3A26" w14:textId="77777777" w:rsidR="001015A4" w:rsidRDefault="001015A4">
            <w:pPr>
              <w:numPr>
                <w:ilvl w:val="0"/>
                <w:numId w:val="24"/>
              </w:numPr>
              <w:adjustRightInd w:val="0"/>
              <w:snapToGrid w:val="0"/>
              <w:spacing w:line="300" w:lineRule="auto"/>
              <w:ind w:left="746" w:hanging="426"/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不服从实验中心资源分配、阻拦他人使用实验场地或仪器；</w:t>
            </w:r>
          </w:p>
        </w:tc>
      </w:tr>
      <w:tr w:rsidR="001015A4" w14:paraId="660B720B" w14:textId="77777777">
        <w:tc>
          <w:tcPr>
            <w:tcW w:w="7513" w:type="dxa"/>
            <w:shd w:val="clear" w:color="auto" w:fill="auto"/>
          </w:tcPr>
          <w:p w14:paraId="272AD4D1" w14:textId="77777777" w:rsidR="001015A4" w:rsidRDefault="001015A4">
            <w:pPr>
              <w:numPr>
                <w:ilvl w:val="0"/>
                <w:numId w:val="24"/>
              </w:numPr>
              <w:adjustRightInd w:val="0"/>
              <w:snapToGrid w:val="0"/>
              <w:spacing w:line="300" w:lineRule="auto"/>
              <w:ind w:left="746" w:hanging="426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lastRenderedPageBreak/>
              <w:t>擅自使用已标注暂停使用的仪器；</w:t>
            </w:r>
          </w:p>
          <w:p w14:paraId="313325A7" w14:textId="77777777" w:rsidR="001015A4" w:rsidRDefault="001015A4">
            <w:pPr>
              <w:numPr>
                <w:ilvl w:val="0"/>
                <w:numId w:val="24"/>
              </w:numPr>
              <w:adjustRightInd w:val="0"/>
              <w:snapToGrid w:val="0"/>
              <w:spacing w:line="300" w:lineRule="auto"/>
              <w:ind w:left="746" w:hanging="426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未经许可，随意挪动仪器设备；</w:t>
            </w:r>
          </w:p>
          <w:p w14:paraId="12383556" w14:textId="77777777" w:rsidR="001015A4" w:rsidRDefault="001015A4">
            <w:pPr>
              <w:numPr>
                <w:ilvl w:val="0"/>
                <w:numId w:val="24"/>
              </w:numPr>
              <w:adjustRightInd w:val="0"/>
              <w:snapToGrid w:val="0"/>
              <w:spacing w:line="300" w:lineRule="auto"/>
              <w:ind w:left="746" w:hanging="426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未经允许，自行改变实验仪器固定参数；</w:t>
            </w:r>
          </w:p>
          <w:p w14:paraId="1162EA87" w14:textId="77777777" w:rsidR="001015A4" w:rsidRDefault="001015A4">
            <w:pPr>
              <w:numPr>
                <w:ilvl w:val="0"/>
                <w:numId w:val="24"/>
              </w:numPr>
              <w:adjustRightInd w:val="0"/>
              <w:snapToGrid w:val="0"/>
              <w:spacing w:line="300" w:lineRule="auto"/>
              <w:ind w:left="746" w:hanging="426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未按要求拷贝数据；</w:t>
            </w:r>
          </w:p>
          <w:p w14:paraId="1ACBFF0F" w14:textId="77777777" w:rsidR="001015A4" w:rsidRDefault="001015A4">
            <w:pPr>
              <w:numPr>
                <w:ilvl w:val="0"/>
                <w:numId w:val="24"/>
              </w:numPr>
              <w:adjustRightInd w:val="0"/>
              <w:snapToGrid w:val="0"/>
              <w:spacing w:line="300" w:lineRule="auto"/>
              <w:ind w:left="746" w:hanging="426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未按规定预约使用仪器，或临时取消未提前在实验室群里告知；</w:t>
            </w:r>
          </w:p>
          <w:p w14:paraId="1F0496E7" w14:textId="77777777" w:rsidR="001015A4" w:rsidRDefault="001015A4">
            <w:pPr>
              <w:numPr>
                <w:ilvl w:val="0"/>
                <w:numId w:val="24"/>
              </w:numPr>
              <w:adjustRightInd w:val="0"/>
              <w:snapToGrid w:val="0"/>
              <w:spacing w:line="300" w:lineRule="auto"/>
              <w:ind w:left="746" w:hanging="426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非工作时间预约使用实验室，结束后未按要求检查锁门；</w:t>
            </w:r>
          </w:p>
          <w:p w14:paraId="0E1DD517" w14:textId="77777777" w:rsidR="001015A4" w:rsidRDefault="001015A4">
            <w:pPr>
              <w:numPr>
                <w:ilvl w:val="0"/>
                <w:numId w:val="24"/>
              </w:numPr>
              <w:adjustRightInd w:val="0"/>
              <w:snapToGrid w:val="0"/>
              <w:spacing w:line="300" w:lineRule="auto"/>
              <w:ind w:left="746" w:hanging="426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仪器使用中出现问题，未及时报告，擅自处理或隐瞒不报; </w:t>
            </w:r>
          </w:p>
          <w:p w14:paraId="29849D89" w14:textId="77777777" w:rsidR="001015A4" w:rsidRDefault="001015A4">
            <w:pPr>
              <w:numPr>
                <w:ilvl w:val="0"/>
                <w:numId w:val="24"/>
              </w:numPr>
              <w:adjustRightInd w:val="0"/>
              <w:snapToGrid w:val="0"/>
              <w:spacing w:line="300" w:lineRule="auto"/>
              <w:ind w:left="746" w:hanging="426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使用高值仪器未按规定登记；</w:t>
            </w:r>
          </w:p>
          <w:p w14:paraId="5F9C63DD" w14:textId="77777777" w:rsidR="001015A4" w:rsidRDefault="001015A4">
            <w:pPr>
              <w:numPr>
                <w:ilvl w:val="0"/>
                <w:numId w:val="24"/>
              </w:numPr>
              <w:adjustRightInd w:val="0"/>
              <w:snapToGrid w:val="0"/>
              <w:spacing w:line="300" w:lineRule="auto"/>
              <w:ind w:left="746" w:hanging="426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使用完仪器未及时关机，荧光显微镜未按要求关闭荧光；</w:t>
            </w:r>
          </w:p>
          <w:p w14:paraId="0DAFFFFD" w14:textId="77777777" w:rsidR="001015A4" w:rsidRDefault="001015A4">
            <w:pPr>
              <w:numPr>
                <w:ilvl w:val="0"/>
                <w:numId w:val="24"/>
              </w:numPr>
              <w:adjustRightInd w:val="0"/>
              <w:snapToGrid w:val="0"/>
              <w:spacing w:line="300" w:lineRule="auto"/>
              <w:ind w:left="746" w:hanging="426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进入细胞房，未按规定穿鞋套或更换拖鞋；</w:t>
            </w:r>
          </w:p>
          <w:p w14:paraId="33FC3333" w14:textId="77777777" w:rsidR="001015A4" w:rsidRDefault="001015A4">
            <w:pPr>
              <w:numPr>
                <w:ilvl w:val="0"/>
                <w:numId w:val="24"/>
              </w:numPr>
              <w:adjustRightInd w:val="0"/>
              <w:snapToGrid w:val="0"/>
              <w:spacing w:line="300" w:lineRule="auto"/>
              <w:ind w:left="746" w:hanging="426"/>
              <w:rPr>
                <w:rFonts w:ascii="宋体" w:hAnsi="宋体" w:cs="宋体" w:hint="eastAsia"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细胞房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Cs w:val="21"/>
              </w:rPr>
              <w:t>培养箱内细胞长时间不处理导致污染；</w:t>
            </w:r>
          </w:p>
          <w:p w14:paraId="6D44FE65" w14:textId="77777777" w:rsidR="001015A4" w:rsidRDefault="001015A4">
            <w:pPr>
              <w:numPr>
                <w:ilvl w:val="0"/>
                <w:numId w:val="24"/>
              </w:numPr>
              <w:adjustRightInd w:val="0"/>
              <w:snapToGrid w:val="0"/>
              <w:spacing w:line="300" w:lineRule="auto"/>
              <w:ind w:left="746" w:hanging="426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超净台紫外灯照射超过半小时不关；</w:t>
            </w:r>
          </w:p>
          <w:p w14:paraId="0AE064DA" w14:textId="77777777" w:rsidR="001015A4" w:rsidRDefault="001015A4">
            <w:pPr>
              <w:numPr>
                <w:ilvl w:val="0"/>
                <w:numId w:val="24"/>
              </w:numPr>
              <w:adjustRightInd w:val="0"/>
              <w:snapToGrid w:val="0"/>
              <w:spacing w:line="300" w:lineRule="auto"/>
              <w:ind w:left="746" w:hanging="426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细胞房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Cs w:val="21"/>
              </w:rPr>
              <w:t>传递窗内长时间放置物品；</w:t>
            </w:r>
          </w:p>
          <w:p w14:paraId="5D89B1EC" w14:textId="77777777" w:rsidR="001D2773" w:rsidRDefault="001D2773" w:rsidP="001D2773">
            <w:pPr>
              <w:numPr>
                <w:ilvl w:val="0"/>
                <w:numId w:val="24"/>
              </w:numPr>
              <w:adjustRightInd w:val="0"/>
              <w:snapToGrid w:val="0"/>
              <w:spacing w:line="300" w:lineRule="auto"/>
              <w:ind w:left="746" w:hanging="426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实验结束后未清理工作台，未带走实验垃圾；</w:t>
            </w:r>
          </w:p>
          <w:p w14:paraId="067B8374" w14:textId="77777777" w:rsidR="001D2773" w:rsidRDefault="001D2773" w:rsidP="001D2773">
            <w:pPr>
              <w:numPr>
                <w:ilvl w:val="0"/>
                <w:numId w:val="24"/>
              </w:numPr>
              <w:adjustRightInd w:val="0"/>
              <w:snapToGrid w:val="0"/>
              <w:spacing w:line="300" w:lineRule="auto"/>
              <w:ind w:left="746" w:hanging="426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未按要求分类处理医疗、实验和生活垃圾；</w:t>
            </w:r>
          </w:p>
          <w:p w14:paraId="4B6EAF04" w14:textId="77777777" w:rsidR="001D2773" w:rsidRDefault="001D2773">
            <w:pPr>
              <w:numPr>
                <w:ilvl w:val="0"/>
                <w:numId w:val="24"/>
              </w:numPr>
              <w:adjustRightInd w:val="0"/>
              <w:snapToGrid w:val="0"/>
              <w:spacing w:line="300" w:lineRule="auto"/>
              <w:ind w:left="746" w:hanging="426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私自取用液氮；</w:t>
            </w:r>
          </w:p>
          <w:p w14:paraId="703CF6EE" w14:textId="77777777" w:rsidR="001015A4" w:rsidRDefault="001015A4">
            <w:pPr>
              <w:numPr>
                <w:ilvl w:val="0"/>
                <w:numId w:val="24"/>
              </w:numPr>
              <w:adjustRightInd w:val="0"/>
              <w:snapToGrid w:val="0"/>
              <w:spacing w:line="300" w:lineRule="auto"/>
              <w:ind w:left="746" w:hanging="426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将食品带入实验区或在实验区内饮食；</w:t>
            </w:r>
          </w:p>
          <w:p w14:paraId="6DD9F76D" w14:textId="77777777" w:rsidR="001015A4" w:rsidRDefault="001015A4">
            <w:pPr>
              <w:numPr>
                <w:ilvl w:val="0"/>
                <w:numId w:val="24"/>
              </w:numPr>
              <w:adjustRightInd w:val="0"/>
              <w:snapToGrid w:val="0"/>
              <w:spacing w:line="300" w:lineRule="auto"/>
              <w:ind w:left="746" w:hanging="426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长期占用自习室流动座位并拒不服从分配；</w:t>
            </w:r>
          </w:p>
          <w:p w14:paraId="5DF6113F" w14:textId="77777777" w:rsidR="001015A4" w:rsidRDefault="001015A4">
            <w:pPr>
              <w:numPr>
                <w:ilvl w:val="0"/>
                <w:numId w:val="24"/>
              </w:numPr>
              <w:adjustRightInd w:val="0"/>
              <w:snapToGrid w:val="0"/>
              <w:spacing w:line="300" w:lineRule="auto"/>
              <w:ind w:left="746" w:hanging="426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私自占用公共资源；</w:t>
            </w:r>
          </w:p>
          <w:p w14:paraId="44009972" w14:textId="77777777" w:rsidR="00921295" w:rsidRPr="00921295" w:rsidRDefault="001015A4" w:rsidP="00921295">
            <w:pPr>
              <w:numPr>
                <w:ilvl w:val="0"/>
                <w:numId w:val="24"/>
              </w:numPr>
              <w:adjustRightInd w:val="0"/>
              <w:snapToGrid w:val="0"/>
              <w:spacing w:line="300" w:lineRule="auto"/>
              <w:ind w:left="746" w:hanging="426"/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其他影响实验室管理的行为，按严重程度酌情扣分处理。</w:t>
            </w:r>
          </w:p>
        </w:tc>
      </w:tr>
    </w:tbl>
    <w:p w14:paraId="602302B6" w14:textId="77777777" w:rsidR="00E66C71" w:rsidRDefault="00E66C71" w:rsidP="00EE3AC6">
      <w:pPr>
        <w:adjustRightInd w:val="0"/>
        <w:snapToGrid w:val="0"/>
        <w:spacing w:line="360" w:lineRule="auto"/>
        <w:rPr>
          <w:rFonts w:ascii="宋体" w:hAnsi="宋体" w:cs="宋体"/>
          <w:b/>
          <w:kern w:val="0"/>
          <w:sz w:val="18"/>
          <w:szCs w:val="18"/>
        </w:rPr>
      </w:pPr>
    </w:p>
    <w:p w14:paraId="3A2BDD7B" w14:textId="77777777" w:rsidR="00A32C4F" w:rsidRDefault="00EB4B82" w:rsidP="00A32C4F">
      <w:pPr>
        <w:numPr>
          <w:ilvl w:val="0"/>
          <w:numId w:val="9"/>
        </w:numPr>
        <w:adjustRightInd w:val="0"/>
        <w:snapToGrid w:val="0"/>
        <w:spacing w:line="360" w:lineRule="auto"/>
        <w:ind w:leftChars="136" w:left="567" w:hangingChars="134" w:hanging="281"/>
        <w:rPr>
          <w:rFonts w:ascii="Times New Roman" w:hAnsi="Times New Roman"/>
          <w:bCs/>
          <w:color w:val="000000"/>
          <w:kern w:val="0"/>
          <w:szCs w:val="21"/>
        </w:rPr>
      </w:pPr>
      <w:r w:rsidRPr="00A32C4F">
        <w:rPr>
          <w:rFonts w:ascii="Times New Roman" w:hAnsi="Times New Roman" w:hint="eastAsia"/>
          <w:bCs/>
          <w:color w:val="000000"/>
          <w:kern w:val="0"/>
          <w:szCs w:val="21"/>
        </w:rPr>
        <w:t>如因</w:t>
      </w:r>
      <w:r w:rsidR="00E66C71" w:rsidRPr="00A32C4F">
        <w:rPr>
          <w:rFonts w:ascii="Times New Roman" w:hAnsi="Times New Roman" w:hint="eastAsia"/>
          <w:bCs/>
          <w:color w:val="000000"/>
          <w:kern w:val="0"/>
          <w:szCs w:val="21"/>
        </w:rPr>
        <w:t>违反操作规程而发生安全或责任事故，将追究相关人员的责任，并上报医院处理。</w:t>
      </w:r>
    </w:p>
    <w:p w14:paraId="3FDC7799" w14:textId="77777777" w:rsidR="00A32C4F" w:rsidRDefault="00763F19" w:rsidP="00A32C4F">
      <w:pPr>
        <w:numPr>
          <w:ilvl w:val="0"/>
          <w:numId w:val="9"/>
        </w:numPr>
        <w:adjustRightInd w:val="0"/>
        <w:snapToGrid w:val="0"/>
        <w:spacing w:line="360" w:lineRule="auto"/>
        <w:ind w:leftChars="136" w:left="567" w:hangingChars="134" w:hanging="281"/>
        <w:rPr>
          <w:rFonts w:ascii="Times New Roman" w:hAnsi="Times New Roman"/>
          <w:bCs/>
          <w:color w:val="000000"/>
          <w:kern w:val="0"/>
          <w:szCs w:val="21"/>
        </w:rPr>
      </w:pPr>
      <w:r w:rsidRPr="00A32C4F">
        <w:rPr>
          <w:rFonts w:ascii="Times New Roman" w:hAnsi="Times New Roman" w:hint="eastAsia"/>
          <w:bCs/>
          <w:color w:val="000000"/>
          <w:kern w:val="0"/>
          <w:szCs w:val="21"/>
        </w:rPr>
        <w:t>非本实验中心在室人员，若存在擅自挪用本中心仪器或试剂的行为，本中心将采取法律手段追究其责任。</w:t>
      </w:r>
    </w:p>
    <w:p w14:paraId="07E5001A" w14:textId="77777777" w:rsidR="00A32C4F" w:rsidRDefault="00A32C4F" w:rsidP="00A32C4F">
      <w:pPr>
        <w:adjustRightInd w:val="0"/>
        <w:snapToGrid w:val="0"/>
        <w:spacing w:line="360" w:lineRule="auto"/>
        <w:rPr>
          <w:rFonts w:ascii="Times New Roman" w:hAnsi="Times New Roman"/>
          <w:bCs/>
          <w:color w:val="000000"/>
          <w:kern w:val="0"/>
          <w:szCs w:val="21"/>
        </w:rPr>
      </w:pPr>
    </w:p>
    <w:p w14:paraId="77419EEA" w14:textId="77777777" w:rsidR="00E44547" w:rsidRPr="00A32C4F" w:rsidRDefault="00EB4B82" w:rsidP="00A32C4F">
      <w:pPr>
        <w:adjustRightInd w:val="0"/>
        <w:snapToGrid w:val="0"/>
        <w:spacing w:line="360" w:lineRule="auto"/>
        <w:rPr>
          <w:rFonts w:ascii="Times New Roman" w:hAnsi="Times New Roman"/>
          <w:b/>
          <w:color w:val="000000"/>
          <w:kern w:val="0"/>
          <w:szCs w:val="21"/>
        </w:rPr>
      </w:pPr>
      <w:r w:rsidRPr="00A32C4F">
        <w:rPr>
          <w:rFonts w:ascii="Times New Roman" w:hAnsi="Times New Roman" w:hint="eastAsia"/>
          <w:b/>
          <w:color w:val="000000"/>
          <w:kern w:val="0"/>
          <w:szCs w:val="21"/>
        </w:rPr>
        <w:t>以上管理办法解释权归</w:t>
      </w:r>
      <w:r w:rsidR="00A32C4F">
        <w:rPr>
          <w:rFonts w:ascii="Times New Roman" w:hAnsi="Times New Roman" w:hint="eastAsia"/>
          <w:b/>
          <w:color w:val="000000"/>
          <w:kern w:val="0"/>
          <w:szCs w:val="21"/>
        </w:rPr>
        <w:t>南医大二附院</w:t>
      </w:r>
      <w:r w:rsidRPr="00A32C4F">
        <w:rPr>
          <w:rFonts w:ascii="Times New Roman" w:hAnsi="Times New Roman" w:hint="eastAsia"/>
          <w:b/>
          <w:color w:val="000000"/>
          <w:kern w:val="0"/>
          <w:szCs w:val="21"/>
        </w:rPr>
        <w:t>科技处实验中心。</w:t>
      </w:r>
      <w:r w:rsidRPr="00A32C4F">
        <w:rPr>
          <w:rFonts w:ascii="Times New Roman" w:hAnsi="Times New Roman" w:hint="eastAsia"/>
          <w:b/>
          <w:color w:val="000000"/>
          <w:kern w:val="0"/>
          <w:szCs w:val="21"/>
        </w:rPr>
        <w:t xml:space="preserve"> </w:t>
      </w:r>
    </w:p>
    <w:p w14:paraId="2B7A5D10" w14:textId="77777777" w:rsidR="00D9540D" w:rsidRPr="00A32C4F" w:rsidRDefault="00D9540D" w:rsidP="00A32C4F">
      <w:pPr>
        <w:adjustRightInd w:val="0"/>
        <w:snapToGrid w:val="0"/>
        <w:spacing w:line="360" w:lineRule="auto"/>
        <w:rPr>
          <w:rFonts w:ascii="Times New Roman" w:hAnsi="Times New Roman"/>
          <w:b/>
          <w:color w:val="000000"/>
          <w:kern w:val="0"/>
          <w:szCs w:val="21"/>
        </w:rPr>
      </w:pPr>
      <w:r w:rsidRPr="00A32C4F">
        <w:rPr>
          <w:rFonts w:ascii="Times New Roman" w:hAnsi="Times New Roman" w:hint="eastAsia"/>
          <w:b/>
          <w:color w:val="000000"/>
          <w:kern w:val="0"/>
          <w:szCs w:val="21"/>
        </w:rPr>
        <w:t>我已阅读并接受上述《</w:t>
      </w:r>
      <w:r w:rsidR="00E44547" w:rsidRPr="00A32C4F">
        <w:rPr>
          <w:rFonts w:ascii="Times New Roman" w:hAnsi="Times New Roman" w:hint="eastAsia"/>
          <w:b/>
          <w:color w:val="000000"/>
          <w:kern w:val="0"/>
          <w:szCs w:val="21"/>
        </w:rPr>
        <w:t>南京医科大学第二附属</w:t>
      </w:r>
      <w:r w:rsidR="00E44547" w:rsidRPr="00A32C4F">
        <w:rPr>
          <w:rFonts w:ascii="Times New Roman" w:hAnsi="Times New Roman"/>
          <w:b/>
          <w:color w:val="000000"/>
          <w:kern w:val="0"/>
          <w:szCs w:val="21"/>
        </w:rPr>
        <w:t>医院</w:t>
      </w:r>
      <w:r w:rsidR="00E44547" w:rsidRPr="00A32C4F">
        <w:rPr>
          <w:rFonts w:ascii="Times New Roman" w:hAnsi="Times New Roman" w:hint="eastAsia"/>
          <w:b/>
          <w:color w:val="000000"/>
          <w:kern w:val="0"/>
          <w:szCs w:val="21"/>
        </w:rPr>
        <w:t>实验中心</w:t>
      </w:r>
      <w:r w:rsidRPr="00A32C4F">
        <w:rPr>
          <w:rFonts w:ascii="Times New Roman" w:hAnsi="Times New Roman" w:hint="eastAsia"/>
          <w:b/>
          <w:color w:val="000000"/>
          <w:kern w:val="0"/>
          <w:szCs w:val="21"/>
        </w:rPr>
        <w:t>须知》条例</w:t>
      </w:r>
      <w:r w:rsidR="001D2773">
        <w:rPr>
          <w:rFonts w:ascii="Times New Roman" w:hAnsi="Times New Roman" w:hint="eastAsia"/>
          <w:b/>
          <w:color w:val="000000"/>
          <w:kern w:val="0"/>
          <w:szCs w:val="21"/>
        </w:rPr>
        <w:t>。</w:t>
      </w:r>
    </w:p>
    <w:p w14:paraId="1050F194" w14:textId="77777777" w:rsidR="00E44547" w:rsidRPr="00A32C4F" w:rsidRDefault="00E44547" w:rsidP="00A32C4F">
      <w:pPr>
        <w:adjustRightInd w:val="0"/>
        <w:snapToGrid w:val="0"/>
        <w:spacing w:line="360" w:lineRule="auto"/>
        <w:rPr>
          <w:rFonts w:ascii="Times New Roman" w:hAnsi="Times New Roman" w:hint="eastAsia"/>
          <w:bCs/>
          <w:color w:val="000000"/>
          <w:kern w:val="0"/>
          <w:szCs w:val="21"/>
        </w:rPr>
      </w:pPr>
    </w:p>
    <w:p w14:paraId="0C50682D" w14:textId="77777777" w:rsidR="00C331D8" w:rsidRDefault="00D9540D" w:rsidP="00A32C4F">
      <w:pPr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18"/>
          <w:szCs w:val="18"/>
        </w:rPr>
        <w:t xml:space="preserve">                             </w:t>
      </w:r>
      <w:r w:rsidR="00C331D8">
        <w:rPr>
          <w:rFonts w:ascii="宋体" w:hAnsi="宋体" w:cs="宋体" w:hint="eastAsia"/>
          <w:b/>
          <w:kern w:val="0"/>
          <w:sz w:val="18"/>
          <w:szCs w:val="18"/>
        </w:rPr>
        <w:t xml:space="preserve">                     </w:t>
      </w:r>
      <w:r w:rsidR="002E0248">
        <w:rPr>
          <w:rFonts w:ascii="宋体" w:hAnsi="宋体" w:cs="宋体"/>
          <w:b/>
          <w:kern w:val="0"/>
          <w:sz w:val="18"/>
          <w:szCs w:val="18"/>
        </w:rPr>
        <w:t xml:space="preserve"> </w:t>
      </w:r>
      <w:r w:rsidR="00A32C4F">
        <w:rPr>
          <w:rFonts w:ascii="宋体" w:hAnsi="宋体" w:cs="宋体" w:hint="eastAsia"/>
          <w:b/>
          <w:kern w:val="0"/>
          <w:sz w:val="24"/>
        </w:rPr>
        <w:t>申请人</w:t>
      </w:r>
      <w:r w:rsidRPr="00C331D8">
        <w:rPr>
          <w:rFonts w:ascii="宋体" w:hAnsi="宋体" w:cs="宋体" w:hint="eastAsia"/>
          <w:b/>
          <w:kern w:val="0"/>
          <w:sz w:val="24"/>
        </w:rPr>
        <w:t>签名</w:t>
      </w:r>
      <w:r w:rsidR="00A32C4F">
        <w:rPr>
          <w:rFonts w:ascii="宋体" w:hAnsi="宋体" w:cs="宋体" w:hint="eastAsia"/>
          <w:b/>
          <w:kern w:val="0"/>
          <w:sz w:val="24"/>
        </w:rPr>
        <w:t>：</w:t>
      </w:r>
    </w:p>
    <w:p w14:paraId="03B93CAD" w14:textId="77777777" w:rsidR="00A32C4F" w:rsidRDefault="00A32C4F" w:rsidP="00A32C4F">
      <w:pPr>
        <w:rPr>
          <w:rFonts w:ascii="宋体" w:hAnsi="宋体" w:cs="宋体" w:hint="eastAsia"/>
          <w:b/>
          <w:kern w:val="0"/>
          <w:sz w:val="24"/>
        </w:rPr>
      </w:pPr>
    </w:p>
    <w:p w14:paraId="74596068" w14:textId="77777777" w:rsidR="0020253E" w:rsidRDefault="002E0248" w:rsidP="00C331D8">
      <w:pPr>
        <w:ind w:firstLineChars="1900" w:firstLine="4578"/>
        <w:rPr>
          <w:rFonts w:ascii="宋体" w:hAnsi="宋体" w:cs="宋体"/>
          <w:b/>
          <w:kern w:val="0"/>
          <w:sz w:val="24"/>
        </w:rPr>
      </w:pPr>
      <w:r w:rsidRPr="00C331D8">
        <w:rPr>
          <w:rFonts w:ascii="宋体" w:hAnsi="宋体" w:cs="宋体" w:hint="eastAsia"/>
          <w:b/>
          <w:kern w:val="0"/>
          <w:sz w:val="24"/>
        </w:rPr>
        <w:t>导师</w:t>
      </w:r>
      <w:r w:rsidRPr="00C331D8">
        <w:rPr>
          <w:rFonts w:ascii="宋体" w:hAnsi="宋体" w:cs="宋体"/>
          <w:b/>
          <w:kern w:val="0"/>
          <w:sz w:val="24"/>
        </w:rPr>
        <w:t>签名</w:t>
      </w:r>
      <w:r w:rsidR="00A32C4F">
        <w:rPr>
          <w:rFonts w:ascii="宋体" w:hAnsi="宋体" w:cs="宋体" w:hint="eastAsia"/>
          <w:b/>
          <w:kern w:val="0"/>
          <w:sz w:val="24"/>
        </w:rPr>
        <w:t>：</w:t>
      </w:r>
    </w:p>
    <w:bookmarkEnd w:id="2"/>
    <w:p w14:paraId="23D47264" w14:textId="77777777" w:rsidR="002E0248" w:rsidRPr="00C331D8" w:rsidRDefault="002E0248" w:rsidP="00A32C4F">
      <w:pPr>
        <w:rPr>
          <w:rFonts w:ascii="宋体" w:hAnsi="宋体" w:cs="宋体"/>
          <w:b/>
          <w:kern w:val="0"/>
          <w:sz w:val="24"/>
        </w:rPr>
      </w:pPr>
    </w:p>
    <w:p w14:paraId="28351C81" w14:textId="77777777" w:rsidR="002E0248" w:rsidRPr="00C331D8" w:rsidRDefault="002E0248" w:rsidP="00C331D8">
      <w:pPr>
        <w:ind w:firstLineChars="1900" w:firstLine="4578"/>
        <w:rPr>
          <w:rFonts w:ascii="宋体" w:hAnsi="宋体" w:cs="宋体" w:hint="eastAsia"/>
          <w:b/>
          <w:kern w:val="0"/>
          <w:sz w:val="24"/>
        </w:rPr>
      </w:pPr>
      <w:r w:rsidRPr="00C331D8">
        <w:rPr>
          <w:rFonts w:ascii="宋体" w:hAnsi="宋体" w:cs="宋体" w:hint="eastAsia"/>
          <w:b/>
          <w:kern w:val="0"/>
          <w:sz w:val="24"/>
        </w:rPr>
        <w:t>日期</w:t>
      </w:r>
    </w:p>
    <w:sectPr w:rsidR="002E0248" w:rsidRPr="00C331D8" w:rsidSect="00E66C71">
      <w:headerReference w:type="default" r:id="rId7"/>
      <w:pgSz w:w="11906" w:h="16838"/>
      <w:pgMar w:top="1712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9380C" w14:textId="77777777" w:rsidR="009905D0" w:rsidRDefault="009905D0">
      <w:r>
        <w:separator/>
      </w:r>
    </w:p>
  </w:endnote>
  <w:endnote w:type="continuationSeparator" w:id="0">
    <w:p w14:paraId="2C995492" w14:textId="77777777" w:rsidR="009905D0" w:rsidRDefault="0099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C67BB" w14:textId="77777777" w:rsidR="009905D0" w:rsidRDefault="009905D0">
      <w:r>
        <w:separator/>
      </w:r>
    </w:p>
  </w:footnote>
  <w:footnote w:type="continuationSeparator" w:id="0">
    <w:p w14:paraId="2BB1B8A3" w14:textId="77777777" w:rsidR="009905D0" w:rsidRDefault="00990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1D6BF" w14:textId="77777777" w:rsidR="00F51A14" w:rsidRDefault="00F51A14">
    <w:pPr>
      <w:pStyle w:val="a3"/>
    </w:pPr>
    <w:bookmarkStart w:id="4" w:name="_Hlk125985594"/>
    <w:r>
      <w:rPr>
        <w:rFonts w:hint="eastAsia"/>
      </w:rPr>
      <w:t>南京医科大学第二附属医院实验中心入室申请表</w:t>
    </w:r>
    <w:r>
      <w:rPr>
        <w:rFonts w:hint="eastAsia"/>
      </w:rPr>
      <w:t xml:space="preserve"> </w:t>
    </w:r>
    <w:r>
      <w:t xml:space="preserve"> 2023</w:t>
    </w:r>
    <w:r>
      <w:rPr>
        <w:rFonts w:hint="eastAsia"/>
      </w:rPr>
      <w:t>年</w:t>
    </w:r>
    <w:r>
      <w:rPr>
        <w:rFonts w:hint="eastAsia"/>
      </w:rPr>
      <w:t xml:space="preserve"> </w:t>
    </w:r>
    <w:r>
      <w:t>1.0</w:t>
    </w:r>
    <w:r>
      <w:rPr>
        <w:rFonts w:hint="eastAsia"/>
      </w:rPr>
      <w:t>版</w:t>
    </w:r>
  </w:p>
  <w:bookmarkEnd w:id="4"/>
  <w:p w14:paraId="21D83175" w14:textId="77777777" w:rsidR="00D9540D" w:rsidRDefault="00D9540D" w:rsidP="00F51A14">
    <w:pPr>
      <w:pStyle w:val="a3"/>
      <w:pBdr>
        <w:bottom w:val="none" w:sz="0" w:space="0" w:color="auto"/>
      </w:pBdr>
      <w:tabs>
        <w:tab w:val="clear" w:pos="4153"/>
        <w:tab w:val="clear" w:pos="8306"/>
        <w:tab w:val="center" w:pos="4535"/>
        <w:tab w:val="right" w:pos="907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3176BD"/>
    <w:multiLevelType w:val="singleLevel"/>
    <w:tmpl w:val="56404E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bCs/>
      </w:rPr>
    </w:lvl>
  </w:abstractNum>
  <w:abstractNum w:abstractNumId="1" w15:restartNumberingAfterBreak="0">
    <w:nsid w:val="A564355C"/>
    <w:multiLevelType w:val="singleLevel"/>
    <w:tmpl w:val="28CEC30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/>
        <w:bCs/>
      </w:rPr>
    </w:lvl>
  </w:abstractNum>
  <w:abstractNum w:abstractNumId="2" w15:restartNumberingAfterBreak="0">
    <w:nsid w:val="EBBE686B"/>
    <w:multiLevelType w:val="singleLevel"/>
    <w:tmpl w:val="EBBE686B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FF8A1C63"/>
    <w:multiLevelType w:val="singleLevel"/>
    <w:tmpl w:val="E7B6E95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/>
        <w:bCs/>
      </w:rPr>
    </w:lvl>
  </w:abstractNum>
  <w:abstractNum w:abstractNumId="4" w15:restartNumberingAfterBreak="0">
    <w:nsid w:val="09732420"/>
    <w:multiLevelType w:val="hybridMultilevel"/>
    <w:tmpl w:val="49C0C026"/>
    <w:lvl w:ilvl="0" w:tplc="FC9EDEBA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77803A7"/>
    <w:multiLevelType w:val="multilevel"/>
    <w:tmpl w:val="0F50B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7C437F"/>
    <w:multiLevelType w:val="hybridMultilevel"/>
    <w:tmpl w:val="7666A2E6"/>
    <w:lvl w:ilvl="0" w:tplc="DA186468">
      <w:start w:val="1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)"/>
      <w:lvlJc w:val="left"/>
      <w:pPr>
        <w:ind w:left="1106" w:hanging="420"/>
      </w:pPr>
    </w:lvl>
    <w:lvl w:ilvl="2" w:tplc="0409001B" w:tentative="1">
      <w:start w:val="1"/>
      <w:numFmt w:val="lowerRoman"/>
      <w:lvlText w:val="%3."/>
      <w:lvlJc w:val="righ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9" w:tentative="1">
      <w:start w:val="1"/>
      <w:numFmt w:val="lowerLetter"/>
      <w:lvlText w:val="%5)"/>
      <w:lvlJc w:val="left"/>
      <w:pPr>
        <w:ind w:left="2366" w:hanging="420"/>
      </w:pPr>
    </w:lvl>
    <w:lvl w:ilvl="5" w:tplc="0409001B" w:tentative="1">
      <w:start w:val="1"/>
      <w:numFmt w:val="lowerRoman"/>
      <w:lvlText w:val="%6."/>
      <w:lvlJc w:val="righ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9" w:tentative="1">
      <w:start w:val="1"/>
      <w:numFmt w:val="lowerLetter"/>
      <w:lvlText w:val="%8)"/>
      <w:lvlJc w:val="left"/>
      <w:pPr>
        <w:ind w:left="3626" w:hanging="420"/>
      </w:pPr>
    </w:lvl>
    <w:lvl w:ilvl="8" w:tplc="0409001B" w:tentative="1">
      <w:start w:val="1"/>
      <w:numFmt w:val="lowerRoman"/>
      <w:lvlText w:val="%9."/>
      <w:lvlJc w:val="right"/>
      <w:pPr>
        <w:ind w:left="4046" w:hanging="420"/>
      </w:pPr>
    </w:lvl>
  </w:abstractNum>
  <w:abstractNum w:abstractNumId="7" w15:restartNumberingAfterBreak="0">
    <w:nsid w:val="205E7959"/>
    <w:multiLevelType w:val="hybridMultilevel"/>
    <w:tmpl w:val="E9D4127A"/>
    <w:lvl w:ilvl="0" w:tplc="DC72AA4C">
      <w:start w:val="1"/>
      <w:numFmt w:val="decimal"/>
      <w:lvlText w:val="%1)"/>
      <w:lvlJc w:val="left"/>
      <w:pPr>
        <w:tabs>
          <w:tab w:val="num" w:pos="284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6506CB4"/>
    <w:multiLevelType w:val="hybridMultilevel"/>
    <w:tmpl w:val="103057BC"/>
    <w:lvl w:ilvl="0" w:tplc="AEF0A8BE">
      <w:start w:val="1"/>
      <w:numFmt w:val="decimal"/>
      <w:lvlText w:val="%1)"/>
      <w:lvlJc w:val="left"/>
      <w:pPr>
        <w:tabs>
          <w:tab w:val="num" w:pos="284"/>
        </w:tabs>
        <w:ind w:left="686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74350A7"/>
    <w:multiLevelType w:val="hybridMultilevel"/>
    <w:tmpl w:val="9258DF84"/>
    <w:lvl w:ilvl="0" w:tplc="04090011">
      <w:start w:val="1"/>
      <w:numFmt w:val="decimal"/>
      <w:lvlText w:val="%1)"/>
      <w:lvlJc w:val="left"/>
      <w:pPr>
        <w:ind w:left="804" w:hanging="384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37DB065E"/>
    <w:multiLevelType w:val="multilevel"/>
    <w:tmpl w:val="37DB065E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240012"/>
    <w:multiLevelType w:val="hybridMultilevel"/>
    <w:tmpl w:val="D464AB50"/>
    <w:lvl w:ilvl="0" w:tplc="FC9EDEBA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26E1A9F"/>
    <w:multiLevelType w:val="hybridMultilevel"/>
    <w:tmpl w:val="B0A431B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2EA1901"/>
    <w:multiLevelType w:val="hybridMultilevel"/>
    <w:tmpl w:val="9258DF84"/>
    <w:lvl w:ilvl="0" w:tplc="FFFFFFFF">
      <w:start w:val="1"/>
      <w:numFmt w:val="decimal"/>
      <w:lvlText w:val="%1)"/>
      <w:lvlJc w:val="left"/>
      <w:pPr>
        <w:ind w:left="804" w:hanging="384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5EE6604D"/>
    <w:multiLevelType w:val="hybridMultilevel"/>
    <w:tmpl w:val="47BA3442"/>
    <w:lvl w:ilvl="0" w:tplc="CA3E6B3A">
      <w:start w:val="1"/>
      <w:numFmt w:val="decimal"/>
      <w:lvlText w:val="%1)"/>
      <w:lvlJc w:val="left"/>
      <w:pPr>
        <w:tabs>
          <w:tab w:val="num" w:pos="284"/>
        </w:tabs>
        <w:ind w:left="686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FA63BCD"/>
    <w:multiLevelType w:val="hybridMultilevel"/>
    <w:tmpl w:val="9258DF84"/>
    <w:lvl w:ilvl="0" w:tplc="FFFFFFFF">
      <w:start w:val="1"/>
      <w:numFmt w:val="decimal"/>
      <w:lvlText w:val="%1)"/>
      <w:lvlJc w:val="left"/>
      <w:pPr>
        <w:ind w:left="804" w:hanging="384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5FEF1849"/>
    <w:multiLevelType w:val="multilevel"/>
    <w:tmpl w:val="6E123948"/>
    <w:lvl w:ilvl="0">
      <w:start w:val="1"/>
      <w:numFmt w:val="decimal"/>
      <w:lvlText w:val="%1."/>
      <w:lvlJc w:val="left"/>
      <w:pPr>
        <w:ind w:left="420" w:hanging="42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34F2B60"/>
    <w:multiLevelType w:val="hybridMultilevel"/>
    <w:tmpl w:val="705AA0FC"/>
    <w:lvl w:ilvl="0" w:tplc="C114AFB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B672AE3"/>
    <w:multiLevelType w:val="hybridMultilevel"/>
    <w:tmpl w:val="9258DF84"/>
    <w:lvl w:ilvl="0" w:tplc="FFFFFFFF">
      <w:start w:val="1"/>
      <w:numFmt w:val="decimal"/>
      <w:lvlText w:val="%1)"/>
      <w:lvlJc w:val="left"/>
      <w:pPr>
        <w:ind w:left="804" w:hanging="384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71C13741"/>
    <w:multiLevelType w:val="hybridMultilevel"/>
    <w:tmpl w:val="E7900FBE"/>
    <w:lvl w:ilvl="0" w:tplc="FC9EDEBA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83E369E"/>
    <w:multiLevelType w:val="multilevel"/>
    <w:tmpl w:val="783E369E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6793121">
    <w:abstractNumId w:val="20"/>
  </w:num>
  <w:num w:numId="2" w16cid:durableId="1016616215">
    <w:abstractNumId w:val="3"/>
  </w:num>
  <w:num w:numId="3" w16cid:durableId="258369502">
    <w:abstractNumId w:val="1"/>
  </w:num>
  <w:num w:numId="4" w16cid:durableId="1882091577">
    <w:abstractNumId w:val="2"/>
  </w:num>
  <w:num w:numId="5" w16cid:durableId="200363193">
    <w:abstractNumId w:val="16"/>
  </w:num>
  <w:num w:numId="6" w16cid:durableId="142476318">
    <w:abstractNumId w:val="0"/>
  </w:num>
  <w:num w:numId="7" w16cid:durableId="559050002">
    <w:abstractNumId w:val="5"/>
  </w:num>
  <w:num w:numId="8" w16cid:durableId="2312391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0309959">
    <w:abstractNumId w:val="6"/>
  </w:num>
  <w:num w:numId="10" w16cid:durableId="146823017">
    <w:abstractNumId w:val="11"/>
  </w:num>
  <w:num w:numId="11" w16cid:durableId="576786538">
    <w:abstractNumId w:val="4"/>
  </w:num>
  <w:num w:numId="12" w16cid:durableId="1635941722">
    <w:abstractNumId w:val="19"/>
  </w:num>
  <w:num w:numId="13" w16cid:durableId="1098017402">
    <w:abstractNumId w:val="14"/>
  </w:num>
  <w:num w:numId="14" w16cid:durableId="211039092">
    <w:abstractNumId w:val="8"/>
  </w:num>
  <w:num w:numId="15" w16cid:durableId="883912045">
    <w:abstractNumId w:val="7"/>
  </w:num>
  <w:num w:numId="16" w16cid:durableId="1195650127">
    <w:abstractNumId w:val="12"/>
  </w:num>
  <w:num w:numId="17" w16cid:durableId="2110615615">
    <w:abstractNumId w:val="7"/>
    <w:lvlOverride w:ilvl="0">
      <w:lvl w:ilvl="0" w:tplc="DC72AA4C">
        <w:start w:val="1"/>
        <w:numFmt w:val="decimal"/>
        <w:suff w:val="space"/>
        <w:lvlText w:val="%1)"/>
        <w:lvlJc w:val="left"/>
        <w:pPr>
          <w:ind w:left="420" w:hanging="420"/>
        </w:pPr>
        <w:rPr>
          <w:rFonts w:hint="eastAsia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18" w16cid:durableId="1839542290">
    <w:abstractNumId w:val="7"/>
    <w:lvlOverride w:ilvl="0">
      <w:lvl w:ilvl="0" w:tplc="DC72AA4C">
        <w:start w:val="1"/>
        <w:numFmt w:val="decimal"/>
        <w:lvlText w:val="%1)"/>
        <w:lvlJc w:val="left"/>
        <w:pPr>
          <w:tabs>
            <w:tab w:val="num" w:pos="227"/>
          </w:tabs>
          <w:ind w:left="420" w:hanging="420"/>
        </w:pPr>
        <w:rPr>
          <w:rFonts w:hint="eastAsia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19" w16cid:durableId="1741052269">
    <w:abstractNumId w:val="7"/>
    <w:lvlOverride w:ilvl="0">
      <w:lvl w:ilvl="0" w:tplc="DC72AA4C">
        <w:start w:val="1"/>
        <w:numFmt w:val="decimal"/>
        <w:lvlText w:val="%1)"/>
        <w:lvlJc w:val="left"/>
        <w:pPr>
          <w:tabs>
            <w:tab w:val="num" w:pos="397"/>
          </w:tabs>
          <w:ind w:left="420" w:hanging="420"/>
        </w:pPr>
        <w:rPr>
          <w:rFonts w:hint="eastAsia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20" w16cid:durableId="27991894">
    <w:abstractNumId w:val="7"/>
    <w:lvlOverride w:ilvl="0">
      <w:lvl w:ilvl="0" w:tplc="DC72AA4C">
        <w:start w:val="1"/>
        <w:numFmt w:val="decimal"/>
        <w:lvlText w:val="%1)"/>
        <w:lvlJc w:val="left"/>
        <w:pPr>
          <w:tabs>
            <w:tab w:val="num" w:pos="340"/>
          </w:tabs>
          <w:ind w:left="420" w:hanging="420"/>
        </w:pPr>
        <w:rPr>
          <w:rFonts w:hint="eastAsia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21" w16cid:durableId="1656841358">
    <w:abstractNumId w:val="7"/>
    <w:lvlOverride w:ilvl="0">
      <w:lvl w:ilvl="0" w:tplc="DC72AA4C">
        <w:start w:val="1"/>
        <w:numFmt w:val="decimal"/>
        <w:lvlText w:val="%1)"/>
        <w:lvlJc w:val="left"/>
        <w:pPr>
          <w:tabs>
            <w:tab w:val="num" w:pos="284"/>
          </w:tabs>
          <w:ind w:left="420" w:hanging="420"/>
        </w:pPr>
        <w:rPr>
          <w:rFonts w:hint="eastAsia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22" w16cid:durableId="1589001817">
    <w:abstractNumId w:val="17"/>
  </w:num>
  <w:num w:numId="23" w16cid:durableId="672227240">
    <w:abstractNumId w:val="9"/>
  </w:num>
  <w:num w:numId="24" w16cid:durableId="2050687467">
    <w:abstractNumId w:val="15"/>
  </w:num>
  <w:num w:numId="25" w16cid:durableId="1252741942">
    <w:abstractNumId w:val="18"/>
  </w:num>
  <w:num w:numId="26" w16cid:durableId="3957388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75"/>
    <w:rsid w:val="0001171F"/>
    <w:rsid w:val="00016582"/>
    <w:rsid w:val="000938A9"/>
    <w:rsid w:val="000D0A35"/>
    <w:rsid w:val="000F25B5"/>
    <w:rsid w:val="000F7985"/>
    <w:rsid w:val="001015A4"/>
    <w:rsid w:val="00103B7D"/>
    <w:rsid w:val="00110F14"/>
    <w:rsid w:val="0013608A"/>
    <w:rsid w:val="00137920"/>
    <w:rsid w:val="001658D8"/>
    <w:rsid w:val="00170FE2"/>
    <w:rsid w:val="00197CCE"/>
    <w:rsid w:val="001A1FE5"/>
    <w:rsid w:val="001C2210"/>
    <w:rsid w:val="001D0A04"/>
    <w:rsid w:val="001D2773"/>
    <w:rsid w:val="001D464E"/>
    <w:rsid w:val="001D5A5E"/>
    <w:rsid w:val="001F66FD"/>
    <w:rsid w:val="00201AE3"/>
    <w:rsid w:val="0020253E"/>
    <w:rsid w:val="00210E7D"/>
    <w:rsid w:val="00224EC4"/>
    <w:rsid w:val="002314B2"/>
    <w:rsid w:val="00236A69"/>
    <w:rsid w:val="00245C24"/>
    <w:rsid w:val="002503DF"/>
    <w:rsid w:val="00253809"/>
    <w:rsid w:val="00272E95"/>
    <w:rsid w:val="002771BF"/>
    <w:rsid w:val="00297661"/>
    <w:rsid w:val="002A11F3"/>
    <w:rsid w:val="002A5541"/>
    <w:rsid w:val="002C3413"/>
    <w:rsid w:val="002E0248"/>
    <w:rsid w:val="002E6C28"/>
    <w:rsid w:val="003015AF"/>
    <w:rsid w:val="0031388F"/>
    <w:rsid w:val="00314860"/>
    <w:rsid w:val="00354FDA"/>
    <w:rsid w:val="00363EBA"/>
    <w:rsid w:val="00383BA5"/>
    <w:rsid w:val="00387039"/>
    <w:rsid w:val="003A5646"/>
    <w:rsid w:val="003D28B5"/>
    <w:rsid w:val="003D357A"/>
    <w:rsid w:val="003E3EA3"/>
    <w:rsid w:val="004143B8"/>
    <w:rsid w:val="0042779D"/>
    <w:rsid w:val="00432F28"/>
    <w:rsid w:val="00434193"/>
    <w:rsid w:val="00434E9E"/>
    <w:rsid w:val="00466FF6"/>
    <w:rsid w:val="004704D2"/>
    <w:rsid w:val="004A2275"/>
    <w:rsid w:val="004B4DA6"/>
    <w:rsid w:val="004B5A52"/>
    <w:rsid w:val="004B6139"/>
    <w:rsid w:val="004E1554"/>
    <w:rsid w:val="0051794C"/>
    <w:rsid w:val="00526C67"/>
    <w:rsid w:val="00553176"/>
    <w:rsid w:val="00554B6E"/>
    <w:rsid w:val="00561833"/>
    <w:rsid w:val="00563074"/>
    <w:rsid w:val="00596F2A"/>
    <w:rsid w:val="005B5275"/>
    <w:rsid w:val="005E3C0F"/>
    <w:rsid w:val="005F4B88"/>
    <w:rsid w:val="00601D1F"/>
    <w:rsid w:val="00614B4B"/>
    <w:rsid w:val="00615B3B"/>
    <w:rsid w:val="00626F51"/>
    <w:rsid w:val="00645E24"/>
    <w:rsid w:val="00660D58"/>
    <w:rsid w:val="006936C6"/>
    <w:rsid w:val="006A5FEF"/>
    <w:rsid w:val="006B5464"/>
    <w:rsid w:val="006C5FF8"/>
    <w:rsid w:val="006D5E88"/>
    <w:rsid w:val="006E4668"/>
    <w:rsid w:val="00743DAC"/>
    <w:rsid w:val="00763F19"/>
    <w:rsid w:val="00766552"/>
    <w:rsid w:val="007744E1"/>
    <w:rsid w:val="007C0276"/>
    <w:rsid w:val="007D0BB7"/>
    <w:rsid w:val="007E7E20"/>
    <w:rsid w:val="007F7467"/>
    <w:rsid w:val="008136AA"/>
    <w:rsid w:val="00827E27"/>
    <w:rsid w:val="008367F6"/>
    <w:rsid w:val="00846298"/>
    <w:rsid w:val="00853DF4"/>
    <w:rsid w:val="00860BEA"/>
    <w:rsid w:val="008617C5"/>
    <w:rsid w:val="0088016F"/>
    <w:rsid w:val="008831F4"/>
    <w:rsid w:val="008847B9"/>
    <w:rsid w:val="00886913"/>
    <w:rsid w:val="00886BCB"/>
    <w:rsid w:val="00894A5B"/>
    <w:rsid w:val="008F1C26"/>
    <w:rsid w:val="00903843"/>
    <w:rsid w:val="00916868"/>
    <w:rsid w:val="00921295"/>
    <w:rsid w:val="00950E70"/>
    <w:rsid w:val="00954EFD"/>
    <w:rsid w:val="00965143"/>
    <w:rsid w:val="009770DC"/>
    <w:rsid w:val="009905D0"/>
    <w:rsid w:val="00994DCD"/>
    <w:rsid w:val="009966D5"/>
    <w:rsid w:val="009A5694"/>
    <w:rsid w:val="009B5C56"/>
    <w:rsid w:val="009B6965"/>
    <w:rsid w:val="009F5A9A"/>
    <w:rsid w:val="009F6110"/>
    <w:rsid w:val="00A1411A"/>
    <w:rsid w:val="00A32C4F"/>
    <w:rsid w:val="00A40D2D"/>
    <w:rsid w:val="00A56E3F"/>
    <w:rsid w:val="00A71EBB"/>
    <w:rsid w:val="00A92AC2"/>
    <w:rsid w:val="00B00459"/>
    <w:rsid w:val="00B13FE4"/>
    <w:rsid w:val="00B52FAD"/>
    <w:rsid w:val="00BD728E"/>
    <w:rsid w:val="00BF0034"/>
    <w:rsid w:val="00C01882"/>
    <w:rsid w:val="00C129F6"/>
    <w:rsid w:val="00C331D8"/>
    <w:rsid w:val="00C36200"/>
    <w:rsid w:val="00C602E5"/>
    <w:rsid w:val="00C63C18"/>
    <w:rsid w:val="00C95F02"/>
    <w:rsid w:val="00CA6740"/>
    <w:rsid w:val="00CB2778"/>
    <w:rsid w:val="00CB445C"/>
    <w:rsid w:val="00CC0C8E"/>
    <w:rsid w:val="00CC739D"/>
    <w:rsid w:val="00CC7CFC"/>
    <w:rsid w:val="00CE4C11"/>
    <w:rsid w:val="00CF3C21"/>
    <w:rsid w:val="00D10B81"/>
    <w:rsid w:val="00D17BF2"/>
    <w:rsid w:val="00D60B04"/>
    <w:rsid w:val="00D624BA"/>
    <w:rsid w:val="00D9540D"/>
    <w:rsid w:val="00DB0718"/>
    <w:rsid w:val="00DC3E68"/>
    <w:rsid w:val="00DD5912"/>
    <w:rsid w:val="00DE6556"/>
    <w:rsid w:val="00DE6ADF"/>
    <w:rsid w:val="00E3135B"/>
    <w:rsid w:val="00E44547"/>
    <w:rsid w:val="00E64DDB"/>
    <w:rsid w:val="00E65F80"/>
    <w:rsid w:val="00E66C71"/>
    <w:rsid w:val="00E737AB"/>
    <w:rsid w:val="00E929EA"/>
    <w:rsid w:val="00E93A73"/>
    <w:rsid w:val="00EA0885"/>
    <w:rsid w:val="00EB4B82"/>
    <w:rsid w:val="00ED19EC"/>
    <w:rsid w:val="00ED2D2F"/>
    <w:rsid w:val="00EE0F98"/>
    <w:rsid w:val="00EE228A"/>
    <w:rsid w:val="00EE3509"/>
    <w:rsid w:val="00EE3517"/>
    <w:rsid w:val="00EE3AC6"/>
    <w:rsid w:val="00F36852"/>
    <w:rsid w:val="00F40846"/>
    <w:rsid w:val="00F45DE5"/>
    <w:rsid w:val="00F51A14"/>
    <w:rsid w:val="00F54993"/>
    <w:rsid w:val="00F63D75"/>
    <w:rsid w:val="00F72A8E"/>
    <w:rsid w:val="00FC3981"/>
    <w:rsid w:val="00FD33BF"/>
    <w:rsid w:val="00FF1EE1"/>
    <w:rsid w:val="08B4412B"/>
    <w:rsid w:val="0F33453E"/>
    <w:rsid w:val="1769187F"/>
    <w:rsid w:val="23CA767A"/>
    <w:rsid w:val="26066F59"/>
    <w:rsid w:val="323C5B89"/>
    <w:rsid w:val="475576B1"/>
    <w:rsid w:val="4EB724CB"/>
    <w:rsid w:val="62801D57"/>
    <w:rsid w:val="63432A77"/>
    <w:rsid w:val="6867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F0F3A3"/>
  <w15:chartTrackingRefBased/>
  <w15:docId w15:val="{916CB152-E9BE-44F3-984D-3707E5F9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15A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5" w:lineRule="auto"/>
      <w:jc w:val="center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character" w:customStyle="1" w:styleId="15">
    <w:name w:val="15"/>
    <w:qFormat/>
    <w:rPr>
      <w:rFonts w:ascii="Arial" w:eastAsia="黑体" w:hAnsi="Arial" w:cs="Arial" w:hint="default"/>
      <w:b/>
      <w:bCs/>
      <w:sz w:val="32"/>
      <w:szCs w:val="32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ListParagraph">
    <w:name w:val="List Paragraph"/>
    <w:basedOn w:val="a"/>
    <w:qFormat/>
    <w:pPr>
      <w:ind w:firstLineChars="200" w:firstLine="420"/>
    </w:pPr>
  </w:style>
  <w:style w:type="table" w:styleId="a6">
    <w:name w:val="Table Grid"/>
    <w:basedOn w:val="a1"/>
    <w:rsid w:val="001D0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uiPriority w:val="99"/>
    <w:rsid w:val="00F51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624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flying</dc:creator>
  <cp:keywords/>
  <cp:lastModifiedBy>Bai Tingting</cp:lastModifiedBy>
  <cp:revision>3</cp:revision>
  <cp:lastPrinted>2019-03-19T09:27:00Z</cp:lastPrinted>
  <dcterms:created xsi:type="dcterms:W3CDTF">2023-01-30T07:50:00Z</dcterms:created>
  <dcterms:modified xsi:type="dcterms:W3CDTF">2023-01-30T07:53:00Z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GrammarlyDocumentId">
    <vt:lpwstr>d0018b788ab8b26801401a92b711fdbe9614bbc2f4bd126623960da8f8d684f8</vt:lpwstr>
  </property>
</Properties>
</file>